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26859" w14:textId="1FCB29A4" w:rsidR="00A33A24" w:rsidRDefault="00A33A24" w:rsidP="00A33A24">
      <w:pPr>
        <w:pStyle w:val="Sottotitolo"/>
        <w:spacing w:after="120" w:line="160" w:lineRule="atLeast"/>
        <w:ind w:left="794" w:right="4167" w:firstLine="0"/>
      </w:pPr>
      <w:bookmarkStart w:id="0" w:name="_Hlk71873810"/>
      <w:r>
        <w:rPr>
          <w:noProof/>
        </w:rPr>
        <w:drawing>
          <wp:anchor distT="0" distB="0" distL="114300" distR="114300" simplePos="0" relativeHeight="251659264" behindDoc="0" locked="0" layoutInCell="1" allowOverlap="1" wp14:anchorId="61214765" wp14:editId="09F53A53">
            <wp:simplePos x="0" y="0"/>
            <wp:positionH relativeFrom="column">
              <wp:posOffset>4817745</wp:posOffset>
            </wp:positionH>
            <wp:positionV relativeFrom="paragraph">
              <wp:posOffset>82550</wp:posOffset>
            </wp:positionV>
            <wp:extent cx="1371600" cy="465455"/>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465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550">
        <w:rPr>
          <w:noProof/>
        </w:rPr>
        <w:drawing>
          <wp:inline distT="0" distB="0" distL="0" distR="0" wp14:anchorId="54BCD41E" wp14:editId="63E9D603">
            <wp:extent cx="1715770" cy="1348105"/>
            <wp:effectExtent l="0" t="0" r="0" b="444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5770" cy="1348105"/>
                    </a:xfrm>
                    <a:prstGeom prst="rect">
                      <a:avLst/>
                    </a:prstGeom>
                    <a:noFill/>
                    <a:ln>
                      <a:noFill/>
                    </a:ln>
                  </pic:spPr>
                </pic:pic>
              </a:graphicData>
            </a:graphic>
          </wp:inline>
        </w:drawing>
      </w:r>
    </w:p>
    <w:p w14:paraId="220A1C4A" w14:textId="50258888" w:rsidR="00A33A24" w:rsidRPr="004E71EA" w:rsidRDefault="00A33A24" w:rsidP="00A33A24">
      <w:pPr>
        <w:spacing w:before="120" w:line="160" w:lineRule="atLeast"/>
        <w:ind w:left="-284" w:right="-652"/>
        <w:rPr>
          <w:rFonts w:ascii="Times New Roman" w:hAnsi="Times New Roman"/>
          <w:color w:val="000000"/>
          <w:sz w:val="16"/>
        </w:rPr>
      </w:pPr>
      <w:r w:rsidRPr="004E71EA">
        <w:rPr>
          <w:rFonts w:ascii="Times New Roman" w:hAnsi="Times New Roman"/>
          <w:color w:val="000000"/>
          <w:sz w:val="16"/>
        </w:rPr>
        <w:t xml:space="preserve">Prot. n°  </w:t>
      </w:r>
      <w:r w:rsidR="002F570D" w:rsidRPr="002F570D">
        <w:rPr>
          <w:rFonts w:ascii="Times New Roman" w:hAnsi="Times New Roman"/>
          <w:color w:val="000000"/>
          <w:sz w:val="24"/>
          <w:szCs w:val="24"/>
        </w:rPr>
        <w:t>3298</w:t>
      </w:r>
      <w:r w:rsidRPr="00A33A24">
        <w:rPr>
          <w:rFonts w:ascii="Times New Roman" w:hAnsi="Times New Roman"/>
          <w:b/>
          <w:color w:val="000000"/>
          <w:sz w:val="16"/>
          <w14:shadow w14:blurRad="50800" w14:dist="38100" w14:dir="2700000" w14:sx="100000" w14:sy="100000" w14:kx="0" w14:ky="0" w14:algn="tl">
            <w14:srgbClr w14:val="000000">
              <w14:alpha w14:val="60000"/>
            </w14:srgbClr>
          </w14:shadow>
        </w:rPr>
        <w:t xml:space="preserve"> </w:t>
      </w:r>
      <w:r w:rsidRPr="004E71EA">
        <w:rPr>
          <w:rFonts w:ascii="Times New Roman" w:hAnsi="Times New Roman"/>
          <w:color w:val="000000"/>
          <w:sz w:val="16"/>
        </w:rPr>
        <w:t>Allegati n°…….…….</w:t>
      </w:r>
      <w:r w:rsidRPr="004E71EA">
        <w:rPr>
          <w:rFonts w:ascii="Times New Roman" w:hAnsi="Times New Roman"/>
          <w:color w:val="000000"/>
          <w:sz w:val="16"/>
        </w:rPr>
        <w:tab/>
      </w:r>
      <w:r>
        <w:rPr>
          <w:rFonts w:ascii="Times New Roman" w:hAnsi="Times New Roman"/>
          <w:color w:val="000000"/>
          <w:sz w:val="16"/>
        </w:rPr>
        <w:tab/>
      </w:r>
      <w:r>
        <w:rPr>
          <w:rFonts w:ascii="Times New Roman" w:hAnsi="Times New Roman"/>
          <w:color w:val="000000"/>
          <w:sz w:val="16"/>
        </w:rPr>
        <w:tab/>
      </w:r>
      <w:r>
        <w:rPr>
          <w:rFonts w:ascii="Times New Roman" w:hAnsi="Times New Roman"/>
          <w:color w:val="000000"/>
          <w:sz w:val="16"/>
        </w:rPr>
        <w:tab/>
      </w:r>
      <w:r w:rsidRPr="004E71EA">
        <w:rPr>
          <w:rFonts w:ascii="Times New Roman" w:hAnsi="Times New Roman"/>
          <w:color w:val="000000"/>
          <w:sz w:val="16"/>
        </w:rPr>
        <w:t xml:space="preserve">   </w:t>
      </w:r>
      <w:r w:rsidRPr="00A33A24">
        <w:rPr>
          <w:rFonts w:ascii="Times New Roman" w:hAnsi="Times New Roman"/>
          <w:b/>
          <w:smallCaps/>
          <w:color w:val="000000"/>
          <w:sz w:val="20"/>
          <w:u w:val="single"/>
          <w14:shadow w14:blurRad="50800" w14:dist="38100" w14:dir="2700000" w14:sx="100000" w14:sy="100000" w14:kx="0" w14:ky="0" w14:algn="tl">
            <w14:srgbClr w14:val="000000">
              <w14:alpha w14:val="60000"/>
            </w14:srgbClr>
          </w14:shadow>
        </w:rPr>
        <w:t>CASSINO (FR)</w:t>
      </w:r>
      <w:r w:rsidR="002F570D">
        <w:rPr>
          <w:rFonts w:ascii="Times New Roman" w:hAnsi="Times New Roman"/>
          <w:b/>
          <w:smallCaps/>
          <w:color w:val="000000"/>
          <w:sz w:val="20"/>
          <w:u w:val="single"/>
          <w14:shadow w14:blurRad="50800" w14:dist="38100" w14:dir="2700000" w14:sx="100000" w14:sy="100000" w14:kx="0" w14:ky="0" w14:algn="tl">
            <w14:srgbClr w14:val="000000">
              <w14:alpha w14:val="60000"/>
            </w14:srgbClr>
          </w14:shadow>
        </w:rPr>
        <w:t xml:space="preserve">  28 maggio 2021</w:t>
      </w:r>
    </w:p>
    <w:p w14:paraId="6EA3DB96" w14:textId="5C7B911D" w:rsidR="00A33A24" w:rsidRDefault="00A33A24" w:rsidP="004C5912">
      <w:pPr>
        <w:pStyle w:val="Corpodeltesto21"/>
        <w:tabs>
          <w:tab w:val="clear" w:pos="360"/>
        </w:tabs>
        <w:spacing w:after="0" w:line="120" w:lineRule="atLeast"/>
        <w:ind w:left="-284"/>
        <w:rPr>
          <w:rFonts w:ascii="Times New Roman" w:hAnsi="Times New Roman"/>
          <w:color w:val="000000"/>
          <w:sz w:val="16"/>
        </w:rPr>
      </w:pPr>
      <w:r w:rsidRPr="004E71EA">
        <w:rPr>
          <w:rFonts w:ascii="Times New Roman" w:hAnsi="Times New Roman"/>
          <w:color w:val="000000"/>
          <w:sz w:val="16"/>
        </w:rPr>
        <w:t xml:space="preserve">                          </w:t>
      </w:r>
      <w:r w:rsidRPr="004E71EA">
        <w:rPr>
          <w:rFonts w:ascii="Times New Roman" w:hAnsi="Times New Roman"/>
          <w:color w:val="000000"/>
          <w:sz w:val="16"/>
        </w:rPr>
        <w:tab/>
      </w:r>
      <w:r w:rsidRPr="004E71EA">
        <w:rPr>
          <w:rFonts w:ascii="Times New Roman" w:hAnsi="Times New Roman"/>
          <w:color w:val="000000"/>
          <w:sz w:val="16"/>
        </w:rPr>
        <w:tab/>
      </w:r>
      <w:r w:rsidRPr="004E71EA">
        <w:rPr>
          <w:rFonts w:ascii="Times New Roman" w:hAnsi="Times New Roman"/>
          <w:color w:val="000000"/>
          <w:sz w:val="16"/>
        </w:rPr>
        <w:tab/>
      </w:r>
      <w:r w:rsidRPr="004E71EA">
        <w:rPr>
          <w:rFonts w:ascii="Times New Roman" w:hAnsi="Times New Roman"/>
          <w:color w:val="000000"/>
          <w:sz w:val="16"/>
        </w:rPr>
        <w:tab/>
      </w:r>
      <w:r w:rsidRPr="004E71EA">
        <w:rPr>
          <w:rFonts w:ascii="Times New Roman" w:hAnsi="Times New Roman"/>
          <w:color w:val="000000"/>
          <w:sz w:val="16"/>
        </w:rPr>
        <w:tab/>
      </w:r>
      <w:r w:rsidRPr="004E71EA">
        <w:rPr>
          <w:rFonts w:ascii="Times New Roman" w:hAnsi="Times New Roman"/>
          <w:color w:val="000000"/>
          <w:sz w:val="16"/>
        </w:rPr>
        <w:tab/>
        <w:t xml:space="preserve">   Codice fiscale 81001870609 </w:t>
      </w:r>
    </w:p>
    <w:p w14:paraId="56427DF6" w14:textId="4FE73735" w:rsidR="004C5912" w:rsidRDefault="004C5912" w:rsidP="004C5912">
      <w:pPr>
        <w:pStyle w:val="Corpodeltesto21"/>
        <w:tabs>
          <w:tab w:val="clear" w:pos="360"/>
        </w:tabs>
        <w:spacing w:after="0" w:line="120" w:lineRule="atLeast"/>
        <w:ind w:left="-284"/>
        <w:rPr>
          <w:rFonts w:ascii="Times New Roman" w:hAnsi="Times New Roman"/>
          <w:color w:val="000000"/>
          <w:sz w:val="16"/>
        </w:rPr>
      </w:pPr>
    </w:p>
    <w:p w14:paraId="743DDB38" w14:textId="040FF3ED" w:rsidR="004C5912" w:rsidRDefault="004C5912" w:rsidP="004C5912">
      <w:pPr>
        <w:pStyle w:val="Corpodeltesto21"/>
        <w:tabs>
          <w:tab w:val="clear" w:pos="360"/>
        </w:tabs>
        <w:spacing w:after="0" w:line="120" w:lineRule="atLeast"/>
        <w:ind w:left="-284"/>
        <w:rPr>
          <w:rFonts w:ascii="Times New Roman" w:hAnsi="Times New Roman"/>
          <w:color w:val="000000"/>
          <w:sz w:val="16"/>
        </w:rPr>
      </w:pPr>
    </w:p>
    <w:p w14:paraId="17FBDEB9" w14:textId="77777777" w:rsidR="004C5912" w:rsidRPr="004C5912" w:rsidRDefault="004C5912" w:rsidP="006D3832">
      <w:pPr>
        <w:pStyle w:val="Corpodeltesto21"/>
        <w:tabs>
          <w:tab w:val="clear" w:pos="360"/>
        </w:tabs>
        <w:spacing w:after="0" w:line="120" w:lineRule="atLeast"/>
        <w:rPr>
          <w:rFonts w:ascii="Times New Roman" w:hAnsi="Times New Roman"/>
          <w:color w:val="000000"/>
          <w:sz w:val="16"/>
        </w:rPr>
      </w:pPr>
    </w:p>
    <w:p w14:paraId="29BD3C50" w14:textId="3116228D" w:rsidR="000E1633" w:rsidRPr="00A33A24" w:rsidRDefault="00E57FBC" w:rsidP="006D3832">
      <w:pPr>
        <w:spacing w:line="276" w:lineRule="exact"/>
        <w:jc w:val="center"/>
        <w:rPr>
          <w:rFonts w:ascii="Calibri" w:hAnsi="Calibri" w:cs="Calibri"/>
          <w:b/>
          <w:bCs/>
          <w:color w:val="000000"/>
        </w:rPr>
      </w:pPr>
      <w:r w:rsidRPr="00A33A24">
        <w:rPr>
          <w:rFonts w:ascii="Calibri" w:hAnsi="Calibri" w:cs="Calibri"/>
          <w:b/>
          <w:bCs/>
          <w:color w:val="000000"/>
        </w:rPr>
        <w:t>AVVISO PUBBLICO</w:t>
      </w:r>
      <w:r w:rsidR="001A2E79">
        <w:rPr>
          <w:rFonts w:ascii="Calibri" w:hAnsi="Calibri" w:cs="Calibri"/>
          <w:b/>
          <w:bCs/>
          <w:color w:val="000000"/>
        </w:rPr>
        <w:t xml:space="preserve"> ESPLORATIVO</w:t>
      </w:r>
    </w:p>
    <w:p w14:paraId="4459458D" w14:textId="39383777" w:rsidR="00C1425C" w:rsidRDefault="00C1425C" w:rsidP="001A2E79">
      <w:pPr>
        <w:spacing w:line="276" w:lineRule="exact"/>
        <w:rPr>
          <w:rFonts w:ascii="Calibri" w:hAnsi="Calibri" w:cs="Calibri"/>
          <w:b/>
          <w:bCs/>
          <w:color w:val="000000"/>
        </w:rPr>
      </w:pPr>
    </w:p>
    <w:p w14:paraId="5CDAB830" w14:textId="55C9AFC2" w:rsidR="001A2E79" w:rsidRDefault="001A2E79" w:rsidP="00A84D5B">
      <w:pPr>
        <w:spacing w:after="120"/>
        <w:ind w:left="-357"/>
        <w:jc w:val="both"/>
        <w:rPr>
          <w:rFonts w:ascii="Calibri" w:hAnsi="Calibri" w:cs="Calibri"/>
          <w:b/>
          <w:bCs/>
          <w:color w:val="000000"/>
        </w:rPr>
      </w:pPr>
      <w:r>
        <w:rPr>
          <w:rFonts w:ascii="Calibri" w:hAnsi="Calibri" w:cs="Calibri"/>
          <w:b/>
          <w:bCs/>
          <w:color w:val="000000"/>
        </w:rPr>
        <w:t xml:space="preserve">OGGETTO: INDAGINE DI MERCATO PER L’ACQUISIZIONE DI MANIFESTAZIONI DI INTERESSE FINALIZZATE ALLA PARTECIPAZIONE ALLA PROCEDURA NEGOZIATA AI SENSI DELL’ART.1 COMMA 2 LETT. A) DELLA LEGGE 120/2020 PER L’AFFIDAMENTO DEL SERVIZIO DI TAGLIO E POTATURA DI PIANTE </w:t>
      </w:r>
      <w:r w:rsidR="00D3251B">
        <w:rPr>
          <w:rFonts w:ascii="Calibri" w:hAnsi="Calibri" w:cs="Calibri"/>
          <w:b/>
          <w:bCs/>
          <w:color w:val="000000"/>
        </w:rPr>
        <w:t xml:space="preserve">DI ALTO FUSTO </w:t>
      </w:r>
      <w:r>
        <w:rPr>
          <w:rFonts w:ascii="Calibri" w:hAnsi="Calibri" w:cs="Calibri"/>
          <w:b/>
          <w:bCs/>
          <w:color w:val="000000"/>
        </w:rPr>
        <w:t>NELL’ALVEO DEL RIO VALLELUCE, IN COMUNE DI SANT’ELIA FIUMERAPIDO</w:t>
      </w:r>
      <w:r w:rsidR="00BC0762">
        <w:rPr>
          <w:rFonts w:ascii="Calibri" w:hAnsi="Calibri" w:cs="Calibri"/>
          <w:b/>
          <w:bCs/>
          <w:color w:val="000000"/>
        </w:rPr>
        <w:t>, CON ACQUISIZIONE DEL LEGNAME RICAVATO</w:t>
      </w:r>
    </w:p>
    <w:p w14:paraId="061A232D" w14:textId="7D624B3E" w:rsidR="00BC0762" w:rsidRDefault="00BC0762" w:rsidP="00A84D5B">
      <w:pPr>
        <w:spacing w:after="120"/>
        <w:ind w:left="-357"/>
        <w:jc w:val="both"/>
        <w:rPr>
          <w:rFonts w:ascii="Calibri" w:hAnsi="Calibri" w:cs="Calibri"/>
          <w:b/>
          <w:bCs/>
          <w:color w:val="000000"/>
        </w:rPr>
      </w:pPr>
      <w:bookmarkStart w:id="1" w:name="_Hlk73001254"/>
      <w:r>
        <w:rPr>
          <w:rFonts w:ascii="Calibri" w:hAnsi="Calibri" w:cs="Calibri"/>
          <w:b/>
          <w:bCs/>
          <w:color w:val="000000"/>
        </w:rPr>
        <w:t xml:space="preserve">CIG: </w:t>
      </w:r>
      <w:r w:rsidR="00F03952">
        <w:rPr>
          <w:rFonts w:ascii="Calibri" w:hAnsi="Calibri" w:cs="Calibri"/>
          <w:b/>
          <w:bCs/>
          <w:color w:val="000000"/>
        </w:rPr>
        <w:t>Z6531CEBC9</w:t>
      </w:r>
    </w:p>
    <w:bookmarkEnd w:id="1"/>
    <w:p w14:paraId="66094CC4" w14:textId="6297C4C6" w:rsidR="004C5912" w:rsidRDefault="004C5912" w:rsidP="00A84D5B">
      <w:pPr>
        <w:spacing w:line="379" w:lineRule="exact"/>
        <w:jc w:val="both"/>
        <w:rPr>
          <w:rFonts w:ascii="Arial" w:hAnsi="Arial" w:cs="Arial"/>
          <w:color w:val="000000"/>
        </w:rPr>
      </w:pPr>
    </w:p>
    <w:p w14:paraId="7364CCB9" w14:textId="73EED578" w:rsidR="00BC0762" w:rsidRPr="00BC0762" w:rsidRDefault="00BC0762" w:rsidP="00BC0762">
      <w:pPr>
        <w:spacing w:after="120"/>
        <w:ind w:left="-357"/>
        <w:rPr>
          <w:rFonts w:ascii="Calibri" w:hAnsi="Calibri" w:cs="Calibri"/>
          <w:b/>
          <w:bCs/>
          <w:color w:val="000000"/>
        </w:rPr>
      </w:pPr>
      <w:r w:rsidRPr="00BC0762">
        <w:rPr>
          <w:rFonts w:ascii="Calibri" w:hAnsi="Calibri" w:cs="Calibri"/>
          <w:b/>
          <w:bCs/>
          <w:color w:val="000000"/>
        </w:rPr>
        <w:t>IL RESPONSABILE UNICO DEL PROCEDIMENTO</w:t>
      </w:r>
    </w:p>
    <w:p w14:paraId="2C8061F8" w14:textId="1CD0F7AF" w:rsidR="00BC0762" w:rsidRPr="00BC0762" w:rsidRDefault="00BC0762" w:rsidP="00BC0762">
      <w:pPr>
        <w:spacing w:after="120"/>
        <w:jc w:val="both"/>
        <w:rPr>
          <w:rFonts w:ascii="Calibri" w:hAnsi="Calibri" w:cs="Calibri"/>
          <w:color w:val="000000"/>
        </w:rPr>
      </w:pPr>
      <w:r w:rsidRPr="00BC0762">
        <w:rPr>
          <w:rFonts w:ascii="Calibri" w:hAnsi="Calibri" w:cs="Calibri"/>
          <w:color w:val="000000"/>
        </w:rPr>
        <w:t xml:space="preserve">In esecuzione della deliberazione commissariale n </w:t>
      </w:r>
      <w:r w:rsidR="00F03952">
        <w:rPr>
          <w:rFonts w:ascii="Calibri" w:hAnsi="Calibri" w:cs="Calibri"/>
          <w:color w:val="000000"/>
        </w:rPr>
        <w:t xml:space="preserve">94 </w:t>
      </w:r>
      <w:r w:rsidRPr="00BC0762">
        <w:rPr>
          <w:rFonts w:ascii="Calibri" w:hAnsi="Calibri" w:cs="Calibri"/>
          <w:color w:val="000000"/>
        </w:rPr>
        <w:t xml:space="preserve">del </w:t>
      </w:r>
      <w:r w:rsidR="00F03952">
        <w:rPr>
          <w:rFonts w:ascii="Calibri" w:hAnsi="Calibri" w:cs="Calibri"/>
          <w:color w:val="000000"/>
        </w:rPr>
        <w:t>20.05.2021</w:t>
      </w:r>
      <w:r w:rsidRPr="00BC0762">
        <w:rPr>
          <w:rFonts w:ascii="Calibri" w:hAnsi="Calibri" w:cs="Calibri"/>
          <w:color w:val="000000"/>
        </w:rPr>
        <w:t>,</w:t>
      </w:r>
    </w:p>
    <w:p w14:paraId="0A8B7E75" w14:textId="532CCF0B" w:rsidR="00BC0762" w:rsidRPr="00BC0762" w:rsidRDefault="00BC0762" w:rsidP="00BC0762">
      <w:pPr>
        <w:spacing w:after="120"/>
        <w:ind w:left="-357"/>
        <w:rPr>
          <w:rFonts w:ascii="Calibri" w:hAnsi="Calibri" w:cs="Calibri"/>
          <w:b/>
          <w:bCs/>
          <w:color w:val="000000"/>
        </w:rPr>
      </w:pPr>
      <w:r w:rsidRPr="00BC0762">
        <w:rPr>
          <w:rFonts w:ascii="Calibri" w:hAnsi="Calibri" w:cs="Calibri"/>
          <w:b/>
          <w:bCs/>
          <w:color w:val="000000"/>
        </w:rPr>
        <w:t>RENDE NOTO</w:t>
      </w:r>
    </w:p>
    <w:p w14:paraId="790FC26B" w14:textId="3749AAA7" w:rsidR="00BC0762" w:rsidRPr="00BC0762" w:rsidRDefault="00BC0762" w:rsidP="00BC0762">
      <w:pPr>
        <w:spacing w:after="120"/>
        <w:jc w:val="both"/>
        <w:rPr>
          <w:rFonts w:ascii="Calibri" w:hAnsi="Calibri" w:cs="Calibri"/>
          <w:color w:val="000000"/>
        </w:rPr>
      </w:pPr>
      <w:r w:rsidRPr="00BC0762">
        <w:rPr>
          <w:rFonts w:ascii="Calibri" w:hAnsi="Calibri" w:cs="Calibri"/>
          <w:color w:val="000000"/>
        </w:rPr>
        <w:t>Che il Consorzio di Bonifica “Valle del Liri”, in applicazione dei principi generali di buona amministrazione, economicità, efficacia e trasparenza, intende eseguire un</w:t>
      </w:r>
      <w:r w:rsidR="00612FA0">
        <w:rPr>
          <w:rFonts w:ascii="Calibri" w:hAnsi="Calibri" w:cs="Calibri"/>
          <w:color w:val="000000"/>
        </w:rPr>
        <w:t>’</w:t>
      </w:r>
      <w:r w:rsidRPr="00BC0762">
        <w:rPr>
          <w:rFonts w:ascii="Calibri" w:hAnsi="Calibri" w:cs="Calibri"/>
          <w:color w:val="000000"/>
        </w:rPr>
        <w:t xml:space="preserve">indagine di mercato, al fine di verificare la presenza di operatori economici interessati all’affidamento </w:t>
      </w:r>
      <w:r w:rsidR="00612FA0">
        <w:rPr>
          <w:rFonts w:ascii="Calibri" w:hAnsi="Calibri" w:cs="Calibri"/>
          <w:color w:val="000000"/>
        </w:rPr>
        <w:t>del servizio</w:t>
      </w:r>
      <w:r w:rsidRPr="00BC0762">
        <w:rPr>
          <w:rFonts w:ascii="Calibri" w:hAnsi="Calibri" w:cs="Calibri"/>
          <w:color w:val="000000"/>
        </w:rPr>
        <w:t xml:space="preserve"> sopra indicat</w:t>
      </w:r>
      <w:r w:rsidR="00612FA0">
        <w:rPr>
          <w:rFonts w:ascii="Calibri" w:hAnsi="Calibri" w:cs="Calibri"/>
          <w:color w:val="000000"/>
        </w:rPr>
        <w:t>o</w:t>
      </w:r>
      <w:r w:rsidRPr="00BC0762">
        <w:rPr>
          <w:rFonts w:ascii="Calibri" w:hAnsi="Calibri" w:cs="Calibri"/>
          <w:color w:val="000000"/>
        </w:rPr>
        <w:t xml:space="preserve"> mediante la procedura di cui </w:t>
      </w:r>
      <w:r w:rsidRPr="006D3832">
        <w:rPr>
          <w:rFonts w:ascii="Calibri" w:hAnsi="Calibri" w:cs="Calibri"/>
          <w:color w:val="000000"/>
        </w:rPr>
        <w:t>all’art. 1 comma 2 lett. a) della Legge n.120/2020, con il criterio del massimo ribasso</w:t>
      </w:r>
      <w:r>
        <w:rPr>
          <w:rFonts w:ascii="Calibri" w:hAnsi="Calibri" w:cs="Calibri"/>
          <w:color w:val="000000"/>
        </w:rPr>
        <w:t>.</w:t>
      </w:r>
    </w:p>
    <w:p w14:paraId="3BA27FF7" w14:textId="1BE88E0D" w:rsidR="00BC0762" w:rsidRPr="00A84D5B" w:rsidRDefault="00B42C50" w:rsidP="00BC0762">
      <w:pPr>
        <w:spacing w:after="120"/>
        <w:jc w:val="both"/>
        <w:rPr>
          <w:rFonts w:ascii="Calibri" w:hAnsi="Calibri" w:cs="Calibri"/>
          <w:color w:val="000000"/>
        </w:rPr>
      </w:pPr>
      <w:r w:rsidRPr="00A84D5B">
        <w:rPr>
          <w:rFonts w:ascii="Calibri" w:hAnsi="Calibri" w:cs="Calibri"/>
          <w:color w:val="000000"/>
        </w:rPr>
        <w:t xml:space="preserve">Il presente avviso è finalizzato a ricevere l’interesse a partecipare alla procedura di gara ed a consentire la consultazione del maggior numero di </w:t>
      </w:r>
      <w:r w:rsidR="00A84D5B" w:rsidRPr="00A84D5B">
        <w:rPr>
          <w:rFonts w:ascii="Calibri" w:hAnsi="Calibri" w:cs="Calibri"/>
          <w:color w:val="000000"/>
        </w:rPr>
        <w:t>operatori economici ad opera della Stazione Appaltante, nel rispetto dei principi di economicità, efficacia, tempestività, correttezza, libera concorrenza, non discriminazione, trasparenza, proporzionalità, pubblicità e rotazione, garantendo l’effettiva partecipazione delle microimprese, piccole e medie imprese.</w:t>
      </w:r>
    </w:p>
    <w:p w14:paraId="3140D69D" w14:textId="77777777" w:rsidR="00A84D5B" w:rsidRPr="00A84D5B" w:rsidRDefault="00A84D5B" w:rsidP="00A84D5B">
      <w:pPr>
        <w:spacing w:after="120"/>
        <w:jc w:val="both"/>
        <w:rPr>
          <w:rFonts w:ascii="Calibri" w:hAnsi="Calibri" w:cs="Calibri"/>
          <w:color w:val="000000"/>
        </w:rPr>
      </w:pPr>
      <w:r w:rsidRPr="00A84D5B">
        <w:rPr>
          <w:rFonts w:ascii="Calibri" w:hAnsi="Calibri" w:cs="Calibri"/>
          <w:color w:val="000000"/>
        </w:rPr>
        <w:t>Il presente avviso non costituisce invito a partecipare alla procedura di gara e non è vincolante per il Consorzio che sarà libero di sospendere, modificare o annullare in qualsiasi momento il procedimento avviato senza che i soggetti richiedenti possano vantare alcuna pretesa.</w:t>
      </w:r>
    </w:p>
    <w:p w14:paraId="3FB27262" w14:textId="1A4F379B" w:rsidR="00A84D5B" w:rsidRDefault="00A84D5B" w:rsidP="00BC0762">
      <w:pPr>
        <w:spacing w:after="120"/>
        <w:jc w:val="both"/>
        <w:rPr>
          <w:rFonts w:ascii="Arial" w:hAnsi="Arial" w:cs="Arial"/>
          <w:color w:val="000000"/>
        </w:rPr>
      </w:pPr>
    </w:p>
    <w:p w14:paraId="6C14E75C" w14:textId="15711337" w:rsidR="00241396" w:rsidRDefault="00241396" w:rsidP="00241396">
      <w:pPr>
        <w:spacing w:after="120"/>
        <w:ind w:left="-357"/>
        <w:rPr>
          <w:rFonts w:ascii="Calibri" w:hAnsi="Calibri" w:cs="Calibri"/>
          <w:b/>
          <w:bCs/>
          <w:color w:val="000000"/>
        </w:rPr>
      </w:pPr>
      <w:r w:rsidRPr="00241396">
        <w:rPr>
          <w:rFonts w:ascii="Calibri" w:hAnsi="Calibri" w:cs="Calibri"/>
          <w:b/>
          <w:bCs/>
          <w:color w:val="000000"/>
        </w:rPr>
        <w:t>AMMINISTRAZIONE AGGIUDICATRICE</w:t>
      </w:r>
    </w:p>
    <w:p w14:paraId="3F085333" w14:textId="49C9CE1A" w:rsidR="00241396" w:rsidRPr="00241396" w:rsidRDefault="00241396" w:rsidP="000D5883">
      <w:pPr>
        <w:spacing w:after="120"/>
        <w:jc w:val="both"/>
        <w:rPr>
          <w:rFonts w:ascii="Calibri" w:hAnsi="Calibri" w:cs="Calibri"/>
          <w:color w:val="000000"/>
        </w:rPr>
      </w:pPr>
      <w:r w:rsidRPr="008D3330">
        <w:rPr>
          <w:rFonts w:ascii="Calibri" w:hAnsi="Calibri" w:cs="Calibri"/>
          <w:color w:val="000000"/>
        </w:rPr>
        <w:t>Consorzio di Bonifica “Valle del Liri”</w:t>
      </w:r>
      <w:r>
        <w:rPr>
          <w:rFonts w:ascii="Calibri" w:hAnsi="Calibri" w:cs="Calibri"/>
          <w:color w:val="000000"/>
        </w:rPr>
        <w:t xml:space="preserve"> - </w:t>
      </w:r>
      <w:r w:rsidRPr="008D3330">
        <w:rPr>
          <w:rFonts w:ascii="Calibri" w:hAnsi="Calibri" w:cs="Calibri"/>
          <w:color w:val="000000"/>
        </w:rPr>
        <w:t>Via G.</w:t>
      </w:r>
      <w:r w:rsidRPr="000D5883">
        <w:rPr>
          <w:rFonts w:ascii="Calibri" w:hAnsi="Calibri" w:cs="Calibri"/>
          <w:color w:val="000000"/>
        </w:rPr>
        <w:t>B. Vico n.6</w:t>
      </w:r>
      <w:r w:rsidR="00612FA0">
        <w:rPr>
          <w:rFonts w:ascii="Calibri" w:hAnsi="Calibri" w:cs="Calibri"/>
          <w:color w:val="000000"/>
        </w:rPr>
        <w:t xml:space="preserve">- </w:t>
      </w:r>
      <w:r>
        <w:rPr>
          <w:rFonts w:ascii="Calibri" w:hAnsi="Calibri" w:cs="Calibri"/>
          <w:color w:val="000000"/>
        </w:rPr>
        <w:t xml:space="preserve"> </w:t>
      </w:r>
      <w:r w:rsidRPr="008D3330">
        <w:rPr>
          <w:rFonts w:ascii="Calibri" w:hAnsi="Calibri" w:cs="Calibri"/>
          <w:color w:val="000000"/>
        </w:rPr>
        <w:t>03043</w:t>
      </w:r>
      <w:r w:rsidR="00612FA0">
        <w:rPr>
          <w:rFonts w:ascii="Calibri" w:hAnsi="Calibri" w:cs="Calibri"/>
          <w:color w:val="000000"/>
        </w:rPr>
        <w:t xml:space="preserve"> </w:t>
      </w:r>
      <w:r w:rsidRPr="008D3330">
        <w:rPr>
          <w:rFonts w:ascii="Calibri" w:hAnsi="Calibri" w:cs="Calibri"/>
          <w:color w:val="000000"/>
        </w:rPr>
        <w:t>CASSINO (FR)</w:t>
      </w:r>
      <w:r>
        <w:rPr>
          <w:rFonts w:ascii="Calibri" w:hAnsi="Calibri" w:cs="Calibri"/>
          <w:color w:val="000000"/>
        </w:rPr>
        <w:t xml:space="preserve"> - </w:t>
      </w:r>
      <w:r w:rsidR="00612FA0">
        <w:rPr>
          <w:rFonts w:ascii="Calibri" w:hAnsi="Calibri" w:cs="Calibri"/>
          <w:color w:val="000000"/>
        </w:rPr>
        <w:t>t</w:t>
      </w:r>
      <w:r w:rsidRPr="008D3330">
        <w:rPr>
          <w:rFonts w:ascii="Calibri" w:hAnsi="Calibri" w:cs="Calibri"/>
          <w:color w:val="000000"/>
        </w:rPr>
        <w:t xml:space="preserve">elefono: 0776/32681 </w:t>
      </w:r>
    </w:p>
    <w:p w14:paraId="3D6C9CAD" w14:textId="318D4CCC" w:rsidR="00241396" w:rsidRDefault="00241396" w:rsidP="00241396">
      <w:pPr>
        <w:spacing w:before="60" w:line="255" w:lineRule="exact"/>
        <w:rPr>
          <w:rStyle w:val="Collegamentoipertestuale"/>
          <w:rFonts w:ascii="Calibri" w:hAnsi="Calibri" w:cs="Calibri"/>
        </w:rPr>
      </w:pPr>
      <w:r w:rsidRPr="008D3330">
        <w:rPr>
          <w:rFonts w:ascii="Calibri" w:hAnsi="Calibri" w:cs="Calibri"/>
          <w:color w:val="000000"/>
        </w:rPr>
        <w:t xml:space="preserve">PEC: </w:t>
      </w:r>
      <w:hyperlink r:id="rId8" w:history="1">
        <w:r w:rsidRPr="008D3330">
          <w:rPr>
            <w:rStyle w:val="Collegamentoipertestuale"/>
            <w:rFonts w:ascii="Calibri" w:hAnsi="Calibri" w:cs="Calibri"/>
          </w:rPr>
          <w:t>consorziovalledelliri@messaggipec.it</w:t>
        </w:r>
      </w:hyperlink>
    </w:p>
    <w:p w14:paraId="2DFAEE1D" w14:textId="45E4ADC0" w:rsidR="00241396" w:rsidRDefault="00241396" w:rsidP="00241396">
      <w:pPr>
        <w:spacing w:after="120"/>
        <w:ind w:left="-357"/>
        <w:rPr>
          <w:rFonts w:ascii="Calibri" w:hAnsi="Calibri" w:cs="Calibri"/>
          <w:b/>
          <w:bCs/>
          <w:color w:val="000000"/>
        </w:rPr>
      </w:pPr>
    </w:p>
    <w:p w14:paraId="70EA67BA" w14:textId="31426233" w:rsidR="00752E45" w:rsidRDefault="00752E45" w:rsidP="00241396">
      <w:pPr>
        <w:spacing w:after="120"/>
        <w:ind w:left="-357"/>
        <w:rPr>
          <w:rFonts w:ascii="Calibri" w:hAnsi="Calibri" w:cs="Calibri"/>
          <w:b/>
          <w:bCs/>
          <w:color w:val="000000"/>
        </w:rPr>
      </w:pPr>
      <w:r>
        <w:rPr>
          <w:rFonts w:ascii="Calibri" w:hAnsi="Calibri" w:cs="Calibri"/>
          <w:b/>
          <w:bCs/>
          <w:color w:val="000000"/>
        </w:rPr>
        <w:t>OGGETTO DELL’AFFIDAMENTO</w:t>
      </w:r>
    </w:p>
    <w:p w14:paraId="0A0BD768" w14:textId="43CAE0FF" w:rsidR="000D5883" w:rsidRPr="000D5883" w:rsidRDefault="00752E45" w:rsidP="000D5883">
      <w:pPr>
        <w:spacing w:after="120"/>
        <w:jc w:val="both"/>
        <w:rPr>
          <w:rFonts w:ascii="Calibri" w:hAnsi="Calibri" w:cs="Calibri"/>
          <w:color w:val="000000"/>
        </w:rPr>
      </w:pPr>
      <w:r w:rsidRPr="000D5883">
        <w:rPr>
          <w:rFonts w:ascii="Calibri" w:hAnsi="Calibri" w:cs="Calibri"/>
          <w:color w:val="000000"/>
        </w:rPr>
        <w:t>Il servizio da affidare consiste ne</w:t>
      </w:r>
      <w:r w:rsidR="000D5883" w:rsidRPr="000D5883">
        <w:rPr>
          <w:rFonts w:ascii="Calibri" w:hAnsi="Calibri" w:cs="Calibri"/>
          <w:color w:val="000000"/>
        </w:rPr>
        <w:t>l</w:t>
      </w:r>
      <w:r w:rsidR="00612FA0">
        <w:rPr>
          <w:rFonts w:ascii="Calibri" w:hAnsi="Calibri" w:cs="Calibri"/>
          <w:color w:val="000000"/>
        </w:rPr>
        <w:t>l</w:t>
      </w:r>
      <w:r w:rsidR="000D5883" w:rsidRPr="000D5883">
        <w:rPr>
          <w:rFonts w:ascii="Calibri" w:hAnsi="Calibri" w:cs="Calibri"/>
          <w:color w:val="000000"/>
        </w:rPr>
        <w:t xml:space="preserve">a rimozione delle alberature </w:t>
      </w:r>
      <w:r w:rsidR="00D3251B">
        <w:rPr>
          <w:rFonts w:ascii="Calibri" w:hAnsi="Calibri" w:cs="Calibri"/>
          <w:color w:val="000000"/>
        </w:rPr>
        <w:t xml:space="preserve">di alto fusto </w:t>
      </w:r>
      <w:r w:rsidR="000D5883" w:rsidRPr="000D5883">
        <w:rPr>
          <w:rFonts w:ascii="Calibri" w:hAnsi="Calibri" w:cs="Calibri"/>
          <w:color w:val="000000"/>
        </w:rPr>
        <w:t>pericolanti e/o di ostacolo al deflusso idraulico mediante taglio a raso ovvero nella rimozione dei rami pericolanti</w:t>
      </w:r>
      <w:r w:rsidRPr="000D5883">
        <w:rPr>
          <w:rFonts w:ascii="Calibri" w:hAnsi="Calibri" w:cs="Calibri"/>
          <w:color w:val="000000"/>
        </w:rPr>
        <w:t xml:space="preserve"> </w:t>
      </w:r>
      <w:r w:rsidR="000D5883" w:rsidRPr="000D5883">
        <w:rPr>
          <w:rFonts w:ascii="Calibri" w:hAnsi="Calibri" w:cs="Calibri"/>
          <w:color w:val="000000"/>
        </w:rPr>
        <w:t>e/o ostruenti l’alveo</w:t>
      </w:r>
      <w:r w:rsidR="00DB6985">
        <w:rPr>
          <w:rFonts w:ascii="Calibri" w:hAnsi="Calibri" w:cs="Calibri"/>
          <w:color w:val="000000"/>
        </w:rPr>
        <w:t>, secondo le indicazioni impartite in fase di esecuzione dal Responsabile del Settore Manutenzione Opere di Bonifica</w:t>
      </w:r>
      <w:r w:rsidR="000D5883" w:rsidRPr="000D5883">
        <w:rPr>
          <w:rFonts w:ascii="Calibri" w:hAnsi="Calibri" w:cs="Calibri"/>
          <w:color w:val="000000"/>
        </w:rPr>
        <w:t>.</w:t>
      </w:r>
    </w:p>
    <w:p w14:paraId="5A00BF80" w14:textId="368B4359" w:rsidR="000D5883" w:rsidRDefault="00DB6985" w:rsidP="000D5883">
      <w:pPr>
        <w:spacing w:after="120"/>
        <w:jc w:val="both"/>
        <w:rPr>
          <w:rFonts w:ascii="Calibri" w:hAnsi="Calibri" w:cs="Calibri"/>
          <w:color w:val="000000"/>
        </w:rPr>
      </w:pPr>
      <w:r>
        <w:rPr>
          <w:rFonts w:ascii="Calibri" w:hAnsi="Calibri" w:cs="Calibri"/>
          <w:color w:val="000000"/>
        </w:rPr>
        <w:t xml:space="preserve">Costituisce </w:t>
      </w:r>
      <w:r w:rsidR="000D5883" w:rsidRPr="000D5883">
        <w:rPr>
          <w:rFonts w:ascii="Calibri" w:hAnsi="Calibri" w:cs="Calibri"/>
          <w:color w:val="000000"/>
        </w:rPr>
        <w:t xml:space="preserve">onere del </w:t>
      </w:r>
      <w:r>
        <w:rPr>
          <w:rFonts w:ascii="Calibri" w:hAnsi="Calibri" w:cs="Calibri"/>
          <w:color w:val="000000"/>
        </w:rPr>
        <w:t>C</w:t>
      </w:r>
      <w:r w:rsidR="000D5883" w:rsidRPr="000D5883">
        <w:rPr>
          <w:rFonts w:ascii="Calibri" w:hAnsi="Calibri" w:cs="Calibri"/>
          <w:color w:val="000000"/>
        </w:rPr>
        <w:t>onsorzio l’acquisizione di eventuali pareri e autorizzazioni.</w:t>
      </w:r>
    </w:p>
    <w:p w14:paraId="189D5E2F" w14:textId="6832EDC4" w:rsidR="000D5883" w:rsidRDefault="000D5883" w:rsidP="000D5883">
      <w:pPr>
        <w:spacing w:after="120"/>
        <w:jc w:val="both"/>
        <w:rPr>
          <w:rFonts w:ascii="Calibri" w:hAnsi="Calibri" w:cs="Calibri"/>
          <w:color w:val="000000"/>
        </w:rPr>
      </w:pPr>
    </w:p>
    <w:p w14:paraId="04D856FE" w14:textId="60185BB1" w:rsidR="000D5883" w:rsidRPr="000D5883" w:rsidRDefault="000D5883" w:rsidP="000D5883">
      <w:pPr>
        <w:spacing w:after="120"/>
        <w:ind w:left="-357"/>
        <w:rPr>
          <w:rFonts w:ascii="Calibri" w:hAnsi="Calibri" w:cs="Calibri"/>
          <w:b/>
          <w:bCs/>
          <w:color w:val="000000"/>
        </w:rPr>
      </w:pPr>
      <w:r w:rsidRPr="000D5883">
        <w:rPr>
          <w:rFonts w:ascii="Calibri" w:hAnsi="Calibri" w:cs="Calibri"/>
          <w:b/>
          <w:bCs/>
          <w:color w:val="000000"/>
        </w:rPr>
        <w:lastRenderedPageBreak/>
        <w:t>LUOGO DI ESECUZIONE DELL’APPALTO</w:t>
      </w:r>
    </w:p>
    <w:p w14:paraId="2182737D" w14:textId="08C95A98" w:rsidR="000D5883" w:rsidRDefault="000D5883" w:rsidP="000D5883">
      <w:pPr>
        <w:spacing w:after="120"/>
        <w:jc w:val="both"/>
        <w:rPr>
          <w:rFonts w:ascii="Calibri" w:hAnsi="Calibri" w:cs="Calibri"/>
          <w:color w:val="000000"/>
        </w:rPr>
      </w:pPr>
      <w:r>
        <w:rPr>
          <w:rFonts w:ascii="Calibri" w:hAnsi="Calibri" w:cs="Calibri"/>
          <w:color w:val="000000"/>
        </w:rPr>
        <w:t>Il servizio dovrà</w:t>
      </w:r>
      <w:r w:rsidR="00612FA0">
        <w:rPr>
          <w:rFonts w:ascii="Calibri" w:hAnsi="Calibri" w:cs="Calibri"/>
          <w:color w:val="000000"/>
        </w:rPr>
        <w:t xml:space="preserve"> essere eseguito </w:t>
      </w:r>
      <w:r>
        <w:rPr>
          <w:rFonts w:ascii="Calibri" w:hAnsi="Calibri" w:cs="Calibri"/>
          <w:color w:val="000000"/>
        </w:rPr>
        <w:t>sul Rio Valleluce, in Comune di Sant’Elia Fiumerapido, nel tratto indicato nell’allegata planimetria.</w:t>
      </w:r>
    </w:p>
    <w:p w14:paraId="138ACABB" w14:textId="4E90150A" w:rsidR="000D5883" w:rsidRDefault="000D5883" w:rsidP="000D5883">
      <w:pPr>
        <w:spacing w:after="120"/>
        <w:jc w:val="both"/>
        <w:rPr>
          <w:rFonts w:ascii="Calibri" w:hAnsi="Calibri" w:cs="Calibri"/>
          <w:color w:val="000000"/>
        </w:rPr>
      </w:pPr>
    </w:p>
    <w:p w14:paraId="088407D0" w14:textId="0EAD727B" w:rsidR="000D5883" w:rsidRPr="000D5883" w:rsidRDefault="000D5883" w:rsidP="000D5883">
      <w:pPr>
        <w:spacing w:after="120"/>
        <w:ind w:left="-357"/>
        <w:rPr>
          <w:rFonts w:ascii="Calibri" w:hAnsi="Calibri" w:cs="Calibri"/>
          <w:b/>
          <w:bCs/>
          <w:color w:val="000000"/>
        </w:rPr>
      </w:pPr>
      <w:r w:rsidRPr="000D5883">
        <w:rPr>
          <w:rFonts w:ascii="Calibri" w:hAnsi="Calibri" w:cs="Calibri"/>
          <w:b/>
          <w:bCs/>
          <w:color w:val="000000"/>
        </w:rPr>
        <w:t>IMPORTO DEI LAVORI</w:t>
      </w:r>
    </w:p>
    <w:p w14:paraId="2F0D9F31" w14:textId="40C7787D" w:rsidR="000D5883" w:rsidRDefault="000D5883" w:rsidP="000D5883">
      <w:pPr>
        <w:spacing w:after="120"/>
        <w:jc w:val="both"/>
        <w:rPr>
          <w:rFonts w:ascii="Calibri" w:hAnsi="Calibri" w:cs="Calibri"/>
          <w:color w:val="000000"/>
        </w:rPr>
      </w:pPr>
      <w:r>
        <w:rPr>
          <w:rFonts w:ascii="Calibri" w:hAnsi="Calibri" w:cs="Calibri"/>
          <w:color w:val="000000"/>
        </w:rPr>
        <w:t>L’importo del servizio “a corpo” su cui dovranno essere presentate offerte in ribasso, a seguito di invito, è stabilito in euro 10.000,00</w:t>
      </w:r>
      <w:r w:rsidR="00F03952">
        <w:rPr>
          <w:rFonts w:ascii="Calibri" w:hAnsi="Calibri" w:cs="Calibri"/>
          <w:color w:val="000000"/>
        </w:rPr>
        <w:t xml:space="preserve"> più iva</w:t>
      </w:r>
      <w:r>
        <w:rPr>
          <w:rFonts w:ascii="Calibri" w:hAnsi="Calibri" w:cs="Calibri"/>
          <w:color w:val="000000"/>
        </w:rPr>
        <w:t>.</w:t>
      </w:r>
    </w:p>
    <w:p w14:paraId="11A7F689" w14:textId="73A98E3A" w:rsidR="000D5883" w:rsidRDefault="000D5883" w:rsidP="000D5883">
      <w:pPr>
        <w:spacing w:after="120"/>
        <w:jc w:val="both"/>
        <w:rPr>
          <w:rFonts w:ascii="Calibri" w:hAnsi="Calibri" w:cs="Calibri"/>
          <w:color w:val="000000"/>
        </w:rPr>
      </w:pPr>
    </w:p>
    <w:p w14:paraId="4AC24A92" w14:textId="2C709AEF" w:rsidR="000D5883" w:rsidRPr="00807222" w:rsidRDefault="000D5883" w:rsidP="00807222">
      <w:pPr>
        <w:spacing w:after="120"/>
        <w:ind w:left="-357"/>
        <w:rPr>
          <w:rFonts w:ascii="Calibri" w:hAnsi="Calibri" w:cs="Calibri"/>
          <w:b/>
          <w:bCs/>
          <w:color w:val="000000"/>
        </w:rPr>
      </w:pPr>
      <w:r w:rsidRPr="00807222">
        <w:rPr>
          <w:rFonts w:ascii="Calibri" w:hAnsi="Calibri" w:cs="Calibri"/>
          <w:b/>
          <w:bCs/>
          <w:color w:val="000000"/>
        </w:rPr>
        <w:t>DURATA DEI LAVORI</w:t>
      </w:r>
    </w:p>
    <w:p w14:paraId="55A65F02" w14:textId="5CB90327" w:rsidR="000D5883" w:rsidRDefault="000D5883" w:rsidP="000D5883">
      <w:pPr>
        <w:spacing w:after="120"/>
        <w:jc w:val="both"/>
        <w:rPr>
          <w:rFonts w:ascii="Calibri" w:hAnsi="Calibri" w:cs="Calibri"/>
          <w:color w:val="000000"/>
        </w:rPr>
      </w:pPr>
      <w:r>
        <w:rPr>
          <w:rFonts w:ascii="Calibri" w:hAnsi="Calibri" w:cs="Calibri"/>
          <w:color w:val="000000"/>
        </w:rPr>
        <w:t>La durata dei lavori è fissata in 30 (trenta) giorni naturali e consecutivi decorrenti dalla data di sottoscrizione del verbale di consegna.</w:t>
      </w:r>
    </w:p>
    <w:p w14:paraId="40BAD54C" w14:textId="5A958E30" w:rsidR="00807222" w:rsidRDefault="00807222" w:rsidP="000D5883">
      <w:pPr>
        <w:spacing w:after="120"/>
        <w:jc w:val="both"/>
        <w:rPr>
          <w:rFonts w:ascii="Calibri" w:hAnsi="Calibri" w:cs="Calibri"/>
          <w:color w:val="000000"/>
        </w:rPr>
      </w:pPr>
    </w:p>
    <w:p w14:paraId="367CAF84" w14:textId="2B99B90B" w:rsidR="00807222" w:rsidRPr="00501A95" w:rsidRDefault="00501A95" w:rsidP="00501A95">
      <w:pPr>
        <w:spacing w:after="120"/>
        <w:ind w:left="-357"/>
        <w:rPr>
          <w:rFonts w:ascii="Calibri" w:hAnsi="Calibri" w:cs="Calibri"/>
          <w:b/>
          <w:bCs/>
          <w:color w:val="000000"/>
        </w:rPr>
      </w:pPr>
      <w:r w:rsidRPr="00501A95">
        <w:rPr>
          <w:rFonts w:ascii="Calibri" w:hAnsi="Calibri" w:cs="Calibri"/>
          <w:b/>
          <w:bCs/>
          <w:color w:val="000000"/>
        </w:rPr>
        <w:t>REQUISITI MINIMI RICHIESTI – SOGGETTI AMMESSI ALLA PROCEDURA</w:t>
      </w:r>
    </w:p>
    <w:p w14:paraId="435CA852" w14:textId="2BC613E6" w:rsidR="00501A95" w:rsidRDefault="00501A95" w:rsidP="000D5883">
      <w:pPr>
        <w:spacing w:after="120"/>
        <w:jc w:val="both"/>
        <w:rPr>
          <w:rFonts w:ascii="Calibri" w:hAnsi="Calibri" w:cs="Calibri"/>
          <w:color w:val="000000"/>
        </w:rPr>
      </w:pPr>
      <w:r>
        <w:rPr>
          <w:rFonts w:ascii="Calibri" w:hAnsi="Calibri" w:cs="Calibri"/>
          <w:color w:val="000000"/>
        </w:rPr>
        <w:t>Possono presentare manifestazione di interesse gli operatori economici di cui all’art.45 del D.Lgs 50/2016, in possesso dei requisiti:</w:t>
      </w:r>
    </w:p>
    <w:p w14:paraId="68F61DCB" w14:textId="4D7A3972" w:rsidR="00501A95" w:rsidRPr="00501A95" w:rsidRDefault="00501A95" w:rsidP="00501A95">
      <w:pPr>
        <w:pStyle w:val="Paragrafoelenco"/>
        <w:numPr>
          <w:ilvl w:val="0"/>
          <w:numId w:val="10"/>
        </w:numPr>
        <w:spacing w:after="120"/>
        <w:jc w:val="both"/>
        <w:rPr>
          <w:rFonts w:ascii="Calibri" w:hAnsi="Calibri" w:cs="Calibri"/>
          <w:color w:val="000000"/>
        </w:rPr>
      </w:pPr>
      <w:r w:rsidRPr="00501A95">
        <w:rPr>
          <w:rFonts w:ascii="Calibri" w:hAnsi="Calibri" w:cs="Calibri"/>
          <w:color w:val="000000"/>
        </w:rPr>
        <w:t>iscrizione alla Camera di Commercio, Industria, Artigianato e Agricoltura per attività attinente a quella oggetto del presente avviso;</w:t>
      </w:r>
    </w:p>
    <w:p w14:paraId="64FAB7F5" w14:textId="1D5EADBC" w:rsidR="00501A95" w:rsidRPr="00501A95" w:rsidRDefault="00501A95" w:rsidP="00501A95">
      <w:pPr>
        <w:pStyle w:val="Paragrafoelenco"/>
        <w:numPr>
          <w:ilvl w:val="0"/>
          <w:numId w:val="10"/>
        </w:numPr>
        <w:spacing w:after="120"/>
        <w:jc w:val="both"/>
        <w:rPr>
          <w:rFonts w:ascii="Calibri" w:hAnsi="Calibri" w:cs="Calibri"/>
          <w:color w:val="000000"/>
        </w:rPr>
      </w:pPr>
      <w:r w:rsidRPr="00501A95">
        <w:rPr>
          <w:rFonts w:ascii="Calibri" w:hAnsi="Calibri" w:cs="Calibri"/>
          <w:color w:val="000000"/>
        </w:rPr>
        <w:t>la non sussistenza delle cause di esclusione di cui all’art.80 del D.Lgs 50/2016 e ss.mm.ii.;</w:t>
      </w:r>
    </w:p>
    <w:p w14:paraId="543BC4FC" w14:textId="7538D418" w:rsidR="00501A95" w:rsidRPr="00501A95" w:rsidRDefault="00501A95" w:rsidP="00501A95">
      <w:pPr>
        <w:pStyle w:val="Paragrafoelenco"/>
        <w:numPr>
          <w:ilvl w:val="0"/>
          <w:numId w:val="10"/>
        </w:numPr>
        <w:spacing w:after="120"/>
        <w:jc w:val="both"/>
        <w:rPr>
          <w:rFonts w:ascii="Calibri" w:hAnsi="Calibri" w:cs="Calibri"/>
          <w:color w:val="000000"/>
        </w:rPr>
      </w:pPr>
      <w:r w:rsidRPr="00501A95">
        <w:rPr>
          <w:rFonts w:ascii="Calibri" w:hAnsi="Calibri" w:cs="Calibri"/>
          <w:color w:val="000000"/>
        </w:rPr>
        <w:t>capacità economica e finanziaria e capacità tecnico-professionali pertinenti con l’oggetto della gara;</w:t>
      </w:r>
    </w:p>
    <w:p w14:paraId="202D85D8" w14:textId="11F25435" w:rsidR="00501A95" w:rsidRPr="00501A95" w:rsidRDefault="00501A95" w:rsidP="00501A95">
      <w:pPr>
        <w:pStyle w:val="Paragrafoelenco"/>
        <w:numPr>
          <w:ilvl w:val="0"/>
          <w:numId w:val="10"/>
        </w:numPr>
        <w:spacing w:after="120"/>
        <w:jc w:val="both"/>
        <w:rPr>
          <w:rFonts w:ascii="Calibri" w:hAnsi="Calibri" w:cs="Calibri"/>
          <w:color w:val="000000"/>
        </w:rPr>
      </w:pPr>
      <w:r w:rsidRPr="00501A95">
        <w:rPr>
          <w:rFonts w:ascii="Calibri" w:hAnsi="Calibri" w:cs="Calibri"/>
          <w:color w:val="000000"/>
        </w:rPr>
        <w:t>rispetto delle disposizioni di cui all’art.3 della L.13/8/2010 n.136 (normativa antimafia) e ss.mm.ii., con individuazione del “conto dedicato” su cui utilmente poter disporre il bonifico per il pagamento, delle generalità e del codice fiscale delle persone delegate ad operare sullo stesso, con l’impegno a comunicare ogni modifica relativa ai dati trasmessi.</w:t>
      </w:r>
    </w:p>
    <w:p w14:paraId="189541E9" w14:textId="0702AB75" w:rsidR="00501A95" w:rsidRDefault="00501A95" w:rsidP="000D5883">
      <w:pPr>
        <w:spacing w:after="120"/>
        <w:jc w:val="both"/>
        <w:rPr>
          <w:rFonts w:ascii="Calibri" w:hAnsi="Calibri" w:cs="Calibri"/>
          <w:color w:val="000000"/>
        </w:rPr>
      </w:pPr>
    </w:p>
    <w:p w14:paraId="0C7850DE" w14:textId="6E38FF52" w:rsidR="00177EFB" w:rsidRDefault="00177EFB" w:rsidP="00177EFB">
      <w:pPr>
        <w:spacing w:after="120"/>
        <w:ind w:left="-357"/>
        <w:rPr>
          <w:rFonts w:ascii="Calibri" w:hAnsi="Calibri" w:cs="Calibri"/>
          <w:b/>
          <w:bCs/>
          <w:color w:val="000000"/>
        </w:rPr>
      </w:pPr>
      <w:r w:rsidRPr="00177EFB">
        <w:rPr>
          <w:rFonts w:ascii="Calibri" w:hAnsi="Calibri" w:cs="Calibri"/>
          <w:b/>
          <w:bCs/>
          <w:color w:val="000000"/>
        </w:rPr>
        <w:t>PROCEDURA E CRITERIO DI AGGIUDICAZIONE DELLA PROCEDURA A SEGUITO DI INVITO</w:t>
      </w:r>
    </w:p>
    <w:p w14:paraId="126CD2EB" w14:textId="2BDF6911" w:rsidR="00177EFB" w:rsidRPr="00A93763" w:rsidRDefault="00177EFB" w:rsidP="00177EFB">
      <w:pPr>
        <w:spacing w:after="120"/>
        <w:jc w:val="both"/>
        <w:rPr>
          <w:rFonts w:ascii="Calibri" w:hAnsi="Calibri" w:cs="Calibri"/>
          <w:color w:val="000000"/>
        </w:rPr>
      </w:pPr>
      <w:r w:rsidRPr="008D3330">
        <w:rPr>
          <w:rFonts w:ascii="Calibri" w:hAnsi="Calibri" w:cs="Calibri"/>
          <w:color w:val="000000"/>
        </w:rPr>
        <w:t xml:space="preserve">Il </w:t>
      </w:r>
      <w:r>
        <w:rPr>
          <w:rFonts w:ascii="Calibri" w:hAnsi="Calibri" w:cs="Calibri"/>
          <w:color w:val="000000"/>
        </w:rPr>
        <w:t>servizio</w:t>
      </w:r>
      <w:r w:rsidRPr="008D3330">
        <w:rPr>
          <w:rFonts w:ascii="Calibri" w:hAnsi="Calibri" w:cs="Calibri"/>
          <w:color w:val="000000"/>
        </w:rPr>
        <w:t xml:space="preserve"> sarà affidato ai sensi </w:t>
      </w:r>
      <w:r>
        <w:rPr>
          <w:rFonts w:ascii="Calibri" w:hAnsi="Calibri" w:cs="Calibri"/>
          <w:color w:val="000000"/>
        </w:rPr>
        <w:t>d</w:t>
      </w:r>
      <w:r w:rsidRPr="00A93763">
        <w:rPr>
          <w:rFonts w:ascii="Calibri" w:hAnsi="Calibri" w:cs="Calibri"/>
          <w:color w:val="000000"/>
        </w:rPr>
        <w:t>ell’art. 1 comma 2 lett. a) della Legge n.120/2020.</w:t>
      </w:r>
    </w:p>
    <w:p w14:paraId="73E44DA5" w14:textId="6A8222E0" w:rsidR="00177EFB" w:rsidRPr="004C5912" w:rsidRDefault="00177EFB" w:rsidP="00177EFB">
      <w:pPr>
        <w:spacing w:after="120"/>
        <w:jc w:val="both"/>
        <w:rPr>
          <w:rFonts w:ascii="Calibri" w:hAnsi="Calibri" w:cs="Calibri"/>
          <w:color w:val="000000"/>
        </w:rPr>
      </w:pPr>
      <w:r w:rsidRPr="008D3330">
        <w:rPr>
          <w:rFonts w:ascii="Calibri" w:hAnsi="Calibri" w:cs="Calibri"/>
          <w:color w:val="000000"/>
        </w:rPr>
        <w:t>La scelta dell’operatore economico avverrà mediante applicazione del criterio di aggiudicazione al prezzo più basso</w:t>
      </w:r>
      <w:r>
        <w:rPr>
          <w:rFonts w:ascii="Calibri" w:hAnsi="Calibri" w:cs="Calibri"/>
          <w:color w:val="000000"/>
        </w:rPr>
        <w:t xml:space="preserve">, </w:t>
      </w:r>
      <w:r w:rsidRPr="00A93763">
        <w:rPr>
          <w:rFonts w:ascii="Calibri" w:hAnsi="Calibri" w:cs="Calibri"/>
          <w:color w:val="000000"/>
        </w:rPr>
        <w:t>previa fase di preselezione delle imprese da invitare alla procedura mediante pubblicazione sul sito web del consorzio di apposito avviso finalizzato ad acquisire manifestazioni di interesse</w:t>
      </w:r>
      <w:r w:rsidR="00612FA0">
        <w:rPr>
          <w:rFonts w:ascii="Calibri" w:hAnsi="Calibri" w:cs="Calibri"/>
          <w:color w:val="000000"/>
        </w:rPr>
        <w:t>.</w:t>
      </w:r>
    </w:p>
    <w:p w14:paraId="1EA67118" w14:textId="77777777" w:rsidR="00246264" w:rsidRPr="008D3330" w:rsidRDefault="00246264" w:rsidP="00246264">
      <w:pPr>
        <w:spacing w:after="120"/>
        <w:jc w:val="both"/>
        <w:rPr>
          <w:rFonts w:ascii="Calibri" w:hAnsi="Calibri" w:cs="Calibri"/>
          <w:color w:val="010302"/>
        </w:rPr>
      </w:pPr>
      <w:r w:rsidRPr="008D3330">
        <w:rPr>
          <w:rFonts w:ascii="Calibri" w:hAnsi="Calibri" w:cs="Calibri"/>
          <w:color w:val="010302"/>
        </w:rPr>
        <w:t>Al fine di favorire la massima trasparenza, tempestività, pubblicità e libera concorrenza alla presente procedura, il Consorzio non procederà ad una preselezione delle manifestazioni di interesse. Pertanto, tutti gli operatori economici in possesso dei requisiti indicati dal presente avviso saranno automaticamente ammessi alla presentazione dell’offerta secondo il termine e le modalità sopra specificate.</w:t>
      </w:r>
    </w:p>
    <w:p w14:paraId="1BA7E0EE" w14:textId="6136BA3E" w:rsidR="00177EFB" w:rsidRDefault="00177EFB" w:rsidP="00177EFB">
      <w:pPr>
        <w:spacing w:after="120"/>
        <w:ind w:left="-357"/>
        <w:rPr>
          <w:rFonts w:ascii="Calibri" w:hAnsi="Calibri" w:cs="Calibri"/>
          <w:b/>
          <w:bCs/>
          <w:color w:val="000000"/>
        </w:rPr>
      </w:pPr>
    </w:p>
    <w:p w14:paraId="0B93B518" w14:textId="25C3EB86" w:rsidR="001B0F66" w:rsidRDefault="001B0F66" w:rsidP="00177EFB">
      <w:pPr>
        <w:spacing w:after="120"/>
        <w:ind w:left="-357"/>
        <w:rPr>
          <w:rFonts w:ascii="Calibri" w:hAnsi="Calibri" w:cs="Calibri"/>
          <w:b/>
          <w:bCs/>
          <w:color w:val="000000"/>
        </w:rPr>
      </w:pPr>
      <w:r>
        <w:rPr>
          <w:rFonts w:ascii="Calibri" w:hAnsi="Calibri" w:cs="Calibri"/>
          <w:b/>
          <w:bCs/>
          <w:color w:val="000000"/>
        </w:rPr>
        <w:t xml:space="preserve">MODALITA’ E TERMINE </w:t>
      </w:r>
      <w:r w:rsidR="001C3D29">
        <w:rPr>
          <w:rFonts w:ascii="Calibri" w:hAnsi="Calibri" w:cs="Calibri"/>
          <w:b/>
          <w:bCs/>
          <w:color w:val="000000"/>
        </w:rPr>
        <w:t>P</w:t>
      </w:r>
      <w:r>
        <w:rPr>
          <w:rFonts w:ascii="Calibri" w:hAnsi="Calibri" w:cs="Calibri"/>
          <w:b/>
          <w:bCs/>
          <w:color w:val="000000"/>
        </w:rPr>
        <w:t>ER LA PRESENTAZIONE DELLA MANIFESTAZIONE DI INTERESSE</w:t>
      </w:r>
    </w:p>
    <w:p w14:paraId="5EF893E9" w14:textId="77777777" w:rsidR="001B0F66" w:rsidRPr="008D3330" w:rsidRDefault="001B0F66" w:rsidP="001B0F66">
      <w:pPr>
        <w:spacing w:after="120"/>
        <w:jc w:val="both"/>
        <w:rPr>
          <w:rFonts w:ascii="Calibri" w:hAnsi="Calibri" w:cs="Calibri"/>
          <w:color w:val="000000"/>
        </w:rPr>
      </w:pPr>
      <w:r w:rsidRPr="008D3330">
        <w:rPr>
          <w:rFonts w:ascii="Calibri" w:hAnsi="Calibri" w:cs="Calibri"/>
          <w:color w:val="000000"/>
        </w:rPr>
        <w:t>Gli operatori economici interessati possono richiedere di essere invitati alla procedura negoziata di cui trattasi presentando la propria manifestazione d’interesse utilizzando il modello predisposto allo scopo dal Consorzio ed allegato al presente avviso.</w:t>
      </w:r>
    </w:p>
    <w:p w14:paraId="014F2CD6" w14:textId="77777777" w:rsidR="001B0F66" w:rsidRPr="008D3330" w:rsidRDefault="001B0F66" w:rsidP="001B0F66">
      <w:pPr>
        <w:spacing w:after="120"/>
        <w:jc w:val="both"/>
        <w:rPr>
          <w:rFonts w:ascii="Calibri" w:hAnsi="Calibri" w:cs="Calibri"/>
          <w:color w:val="000000"/>
        </w:rPr>
      </w:pPr>
      <w:r w:rsidRPr="008D3330">
        <w:rPr>
          <w:rFonts w:ascii="Calibri" w:hAnsi="Calibri" w:cs="Calibri"/>
          <w:color w:val="000000"/>
        </w:rPr>
        <w:t>Alla manifestazione di interesse dovrà essere unita fotocopia semplice fronte/retro di un vali</w:t>
      </w:r>
      <w:r>
        <w:rPr>
          <w:rFonts w:ascii="Calibri" w:hAnsi="Calibri" w:cs="Calibri"/>
          <w:color w:val="000000"/>
        </w:rPr>
        <w:t>do</w:t>
      </w:r>
      <w:r w:rsidRPr="008D3330">
        <w:rPr>
          <w:rFonts w:ascii="Calibri" w:hAnsi="Calibri" w:cs="Calibri"/>
          <w:color w:val="000000"/>
        </w:rPr>
        <w:t xml:space="preserve"> documento d’identità del dichiarante.</w:t>
      </w:r>
    </w:p>
    <w:p w14:paraId="5577C364" w14:textId="094987D0" w:rsidR="001B0F66" w:rsidRPr="00940A01" w:rsidRDefault="001B0F66" w:rsidP="001B0F66">
      <w:pPr>
        <w:spacing w:after="120"/>
        <w:jc w:val="both"/>
        <w:rPr>
          <w:rFonts w:ascii="Calibri" w:hAnsi="Calibri" w:cs="Calibri"/>
          <w:b/>
          <w:bCs/>
          <w:color w:val="000000"/>
        </w:rPr>
      </w:pPr>
      <w:r w:rsidRPr="008D3330">
        <w:rPr>
          <w:rFonts w:ascii="Calibri" w:hAnsi="Calibri" w:cs="Calibri"/>
          <w:color w:val="000000"/>
        </w:rPr>
        <w:t xml:space="preserve">La manifestazione di interesse dovrà pervenire al Consorzio di Bonifica “Valle del Liri”, esclusivamente tramite PEC all’indirizzo </w:t>
      </w:r>
      <w:hyperlink r:id="rId9" w:history="1">
        <w:r w:rsidRPr="008D3330">
          <w:rPr>
            <w:rStyle w:val="Collegamentoipertestuale"/>
            <w:rFonts w:ascii="Calibri" w:hAnsi="Calibri" w:cs="Calibri"/>
          </w:rPr>
          <w:t>consorziovalledelliri@messaggipec.it</w:t>
        </w:r>
      </w:hyperlink>
      <w:r w:rsidRPr="008D3330">
        <w:rPr>
          <w:rFonts w:ascii="Calibri" w:hAnsi="Calibri" w:cs="Calibri"/>
          <w:color w:val="000000"/>
        </w:rPr>
        <w:t xml:space="preserve">, entro e non oltre le </w:t>
      </w:r>
      <w:bookmarkStart w:id="2" w:name="_Hlk72999356"/>
      <w:r w:rsidRPr="008D3330">
        <w:rPr>
          <w:rFonts w:ascii="Calibri" w:hAnsi="Calibri" w:cs="Calibri"/>
          <w:color w:val="000000"/>
        </w:rPr>
        <w:t xml:space="preserve"> </w:t>
      </w:r>
      <w:bookmarkStart w:id="3" w:name="_Hlk73000947"/>
      <w:r w:rsidRPr="00940A01">
        <w:rPr>
          <w:rFonts w:ascii="Calibri" w:hAnsi="Calibri" w:cs="Calibri"/>
          <w:b/>
          <w:bCs/>
          <w:color w:val="000000"/>
        </w:rPr>
        <w:t xml:space="preserve">ore  </w:t>
      </w:r>
      <w:r w:rsidR="00F03952">
        <w:rPr>
          <w:rFonts w:ascii="Calibri" w:hAnsi="Calibri" w:cs="Calibri"/>
          <w:b/>
          <w:bCs/>
          <w:color w:val="000000"/>
        </w:rPr>
        <w:t>24</w:t>
      </w:r>
      <w:r w:rsidRPr="00940A01">
        <w:rPr>
          <w:rFonts w:ascii="Calibri" w:hAnsi="Calibri" w:cs="Calibri"/>
          <w:b/>
          <w:bCs/>
          <w:color w:val="000000"/>
        </w:rPr>
        <w:t>:00  del  giorno</w:t>
      </w:r>
      <w:r w:rsidR="00F03952">
        <w:rPr>
          <w:rFonts w:ascii="Calibri" w:hAnsi="Calibri" w:cs="Calibri"/>
          <w:b/>
          <w:bCs/>
          <w:color w:val="000000"/>
        </w:rPr>
        <w:t xml:space="preserve"> 06 giugno </w:t>
      </w:r>
      <w:r w:rsidRPr="00940A01">
        <w:rPr>
          <w:rFonts w:ascii="Calibri" w:hAnsi="Calibri" w:cs="Calibri"/>
          <w:b/>
          <w:bCs/>
          <w:color w:val="000000"/>
        </w:rPr>
        <w:t>2021.</w:t>
      </w:r>
      <w:bookmarkEnd w:id="2"/>
    </w:p>
    <w:bookmarkEnd w:id="3"/>
    <w:p w14:paraId="6E8FAF44" w14:textId="32EA8690" w:rsidR="001B0F66" w:rsidRPr="008D3330" w:rsidRDefault="001B0F66" w:rsidP="001B0F66">
      <w:pPr>
        <w:spacing w:after="120"/>
        <w:jc w:val="both"/>
        <w:rPr>
          <w:rFonts w:ascii="Calibri" w:hAnsi="Calibri" w:cs="Calibri"/>
          <w:color w:val="000000"/>
        </w:rPr>
      </w:pPr>
      <w:r w:rsidRPr="008D3330">
        <w:rPr>
          <w:rFonts w:ascii="Calibri" w:hAnsi="Calibri" w:cs="Calibri"/>
          <w:color w:val="000000"/>
        </w:rPr>
        <w:lastRenderedPageBreak/>
        <w:t xml:space="preserve">Il suddetto termine di presentazione è perentorio; farà fede la data e l’ora di arrivo della documentazione richiesta. </w:t>
      </w:r>
    </w:p>
    <w:p w14:paraId="0B1D8767" w14:textId="682F27AE" w:rsidR="001B0F66" w:rsidRDefault="001B0F66" w:rsidP="00177EFB">
      <w:pPr>
        <w:spacing w:after="120"/>
        <w:ind w:left="-357"/>
        <w:rPr>
          <w:rFonts w:ascii="Calibri" w:hAnsi="Calibri" w:cs="Calibri"/>
          <w:b/>
          <w:bCs/>
          <w:color w:val="000000"/>
        </w:rPr>
      </w:pPr>
    </w:p>
    <w:p w14:paraId="7587B883" w14:textId="77777777" w:rsidR="001C3D29" w:rsidRPr="008D3330" w:rsidRDefault="001C3D29" w:rsidP="001C3D29">
      <w:pPr>
        <w:spacing w:after="120"/>
        <w:ind w:left="-357"/>
        <w:rPr>
          <w:rFonts w:ascii="Calibri" w:hAnsi="Calibri" w:cs="Calibri"/>
          <w:b/>
          <w:bCs/>
          <w:color w:val="000000"/>
        </w:rPr>
      </w:pPr>
      <w:r w:rsidRPr="008D3330">
        <w:rPr>
          <w:rFonts w:ascii="Calibri" w:hAnsi="Calibri" w:cs="Calibri"/>
          <w:b/>
          <w:bCs/>
          <w:color w:val="000000"/>
        </w:rPr>
        <w:t>TRATTAMENTO DEI DATI PERSONALI</w:t>
      </w:r>
    </w:p>
    <w:p w14:paraId="72BE70CC" w14:textId="2E2B5904" w:rsidR="001C3D29" w:rsidRPr="008D3330" w:rsidRDefault="001C3D29" w:rsidP="001C3D29">
      <w:pPr>
        <w:spacing w:after="120"/>
        <w:jc w:val="both"/>
        <w:rPr>
          <w:rFonts w:ascii="Calibri" w:hAnsi="Calibri" w:cs="Calibri"/>
          <w:color w:val="010302"/>
        </w:rPr>
      </w:pPr>
      <w:r w:rsidRPr="008D3330">
        <w:rPr>
          <w:rFonts w:ascii="Calibri" w:hAnsi="Calibri" w:cs="Calibri"/>
          <w:color w:val="010302"/>
        </w:rPr>
        <w:t>Ai sensi e per gli effetti del D.Lgs. 196/2003 e ss.mm.ii. si informa che i dati personali acquisiti nell’ambito della presente procedura e, successivamente, in relazione alla stipula di eventuali contratti, saranno raccolti e trattati dal Consorzio di Bonifica “Valle del Liri</w:t>
      </w:r>
      <w:r w:rsidR="0045045E">
        <w:rPr>
          <w:rFonts w:ascii="Calibri" w:hAnsi="Calibri" w:cs="Calibri"/>
          <w:color w:val="010302"/>
        </w:rPr>
        <w:t>”,</w:t>
      </w:r>
      <w:r w:rsidRPr="008D3330">
        <w:rPr>
          <w:rFonts w:ascii="Calibri" w:hAnsi="Calibri" w:cs="Calibri"/>
          <w:color w:val="010302"/>
        </w:rPr>
        <w:t xml:space="preserve"> anche con l’ausilio di mezzi elettronici, esclusivamente per le finalità connesse alla procedura stessa ed alla stipula e gestione dei contratti, ovvero per dare esecuzione agli obblighi previsti dalla legge.</w:t>
      </w:r>
    </w:p>
    <w:p w14:paraId="0EFA4204" w14:textId="77777777" w:rsidR="001C3D29" w:rsidRPr="008D3330" w:rsidRDefault="001C3D29" w:rsidP="001C3D29">
      <w:pPr>
        <w:spacing w:after="120"/>
        <w:jc w:val="both"/>
        <w:rPr>
          <w:rFonts w:ascii="Calibri" w:hAnsi="Calibri" w:cs="Calibri"/>
          <w:color w:val="010302"/>
        </w:rPr>
      </w:pPr>
      <w:r w:rsidRPr="008D3330">
        <w:rPr>
          <w:rFonts w:ascii="Calibri" w:hAnsi="Calibri" w:cs="Calibri"/>
          <w:color w:val="010302"/>
        </w:rPr>
        <w:t>Si fa inoltre presente che il titolare del trattamento dei dati in questione è il Consorzio di Bonifica “Valle del Liri”.</w:t>
      </w:r>
    </w:p>
    <w:p w14:paraId="31C34954" w14:textId="77777777" w:rsidR="001C3D29" w:rsidRPr="008D3330" w:rsidRDefault="001C3D29" w:rsidP="001C3D29">
      <w:pPr>
        <w:spacing w:after="120"/>
        <w:ind w:left="-357"/>
        <w:rPr>
          <w:rFonts w:ascii="Calibri" w:hAnsi="Calibri" w:cs="Calibri"/>
          <w:b/>
          <w:bCs/>
          <w:color w:val="000000"/>
        </w:rPr>
      </w:pPr>
      <w:r w:rsidRPr="008D3330">
        <w:rPr>
          <w:rFonts w:ascii="Calibri" w:hAnsi="Calibri" w:cs="Calibri"/>
          <w:b/>
          <w:bCs/>
          <w:color w:val="000000"/>
        </w:rPr>
        <w:t>ALTRE INFORMAZIONI</w:t>
      </w:r>
    </w:p>
    <w:p w14:paraId="2BE0E5FF" w14:textId="5002B4BC" w:rsidR="001C3D29" w:rsidRPr="008D3330" w:rsidRDefault="001C3D29" w:rsidP="001C3D29">
      <w:pPr>
        <w:spacing w:after="120"/>
        <w:jc w:val="both"/>
        <w:rPr>
          <w:rFonts w:ascii="Calibri" w:hAnsi="Calibri" w:cs="Calibri"/>
          <w:color w:val="010302"/>
        </w:rPr>
      </w:pPr>
      <w:r w:rsidRPr="008D3330">
        <w:rPr>
          <w:rFonts w:ascii="Calibri" w:hAnsi="Calibri" w:cs="Calibri"/>
          <w:color w:val="010302"/>
        </w:rPr>
        <w:t>Il Consorzio si riserva di interrompere o sospendere il procedimento avviato, per sopraggiunte  ragioni, senza che i soggetti possano vantare alcuna pretesa</w:t>
      </w:r>
      <w:r w:rsidR="0045045E">
        <w:rPr>
          <w:rFonts w:ascii="Calibri" w:hAnsi="Calibri" w:cs="Calibri"/>
          <w:color w:val="010302"/>
        </w:rPr>
        <w:t>,</w:t>
      </w:r>
      <w:r w:rsidRPr="008D3330">
        <w:rPr>
          <w:rFonts w:ascii="Calibri" w:hAnsi="Calibri" w:cs="Calibri"/>
          <w:color w:val="010302"/>
        </w:rPr>
        <w:t xml:space="preserve"> e/o di avviare la procedura anche  in presenza di una sola manifestazione di interesse.  </w:t>
      </w:r>
    </w:p>
    <w:p w14:paraId="6DE4303D" w14:textId="7CB9A4AC" w:rsidR="001C3D29" w:rsidRPr="008D3330" w:rsidRDefault="001C3D29" w:rsidP="001C3D29">
      <w:pPr>
        <w:spacing w:after="120"/>
        <w:jc w:val="both"/>
        <w:rPr>
          <w:rFonts w:ascii="Calibri" w:hAnsi="Calibri" w:cs="Calibri"/>
          <w:color w:val="010302"/>
        </w:rPr>
      </w:pPr>
      <w:r w:rsidRPr="008D3330">
        <w:rPr>
          <w:rFonts w:ascii="Calibri" w:hAnsi="Calibri" w:cs="Calibri"/>
          <w:color w:val="010302"/>
        </w:rPr>
        <w:t xml:space="preserve">Tutte le ulteriori informazioni ed eventuali quesiti potranno essere richiesti entro le ore </w:t>
      </w:r>
      <w:bookmarkStart w:id="4" w:name="_Hlk72999371"/>
      <w:r w:rsidRPr="008D3330">
        <w:rPr>
          <w:rFonts w:ascii="Calibri" w:hAnsi="Calibri" w:cs="Calibri"/>
          <w:color w:val="010302"/>
        </w:rPr>
        <w:t xml:space="preserve">12,00 </w:t>
      </w:r>
      <w:bookmarkStart w:id="5" w:name="_Hlk73000963"/>
      <w:r w:rsidRPr="008D3330">
        <w:rPr>
          <w:rFonts w:ascii="Calibri" w:hAnsi="Calibri" w:cs="Calibri"/>
          <w:color w:val="010302"/>
        </w:rPr>
        <w:t xml:space="preserve">del </w:t>
      </w:r>
      <w:r w:rsidR="00F03952">
        <w:rPr>
          <w:rFonts w:ascii="Calibri" w:hAnsi="Calibri" w:cs="Calibri"/>
          <w:color w:val="010302"/>
        </w:rPr>
        <w:t xml:space="preserve">03 giugno 2021 </w:t>
      </w:r>
      <w:bookmarkEnd w:id="5"/>
      <w:r w:rsidRPr="008D3330">
        <w:rPr>
          <w:rFonts w:ascii="Calibri" w:hAnsi="Calibri" w:cs="Calibri"/>
          <w:color w:val="010302"/>
        </w:rPr>
        <w:t>al Responsabile del procedimento.</w:t>
      </w:r>
      <w:bookmarkEnd w:id="4"/>
    </w:p>
    <w:p w14:paraId="661B94BC" w14:textId="77777777" w:rsidR="001C3D29" w:rsidRPr="008D3330" w:rsidRDefault="001C3D29" w:rsidP="001C3D29">
      <w:pPr>
        <w:spacing w:after="120"/>
        <w:ind w:left="-357"/>
        <w:rPr>
          <w:rFonts w:ascii="Calibri" w:hAnsi="Calibri" w:cs="Calibri"/>
          <w:b/>
          <w:bCs/>
          <w:color w:val="000000"/>
        </w:rPr>
      </w:pPr>
      <w:r w:rsidRPr="008D3330">
        <w:rPr>
          <w:rFonts w:ascii="Calibri" w:hAnsi="Calibri" w:cs="Calibri"/>
          <w:b/>
          <w:bCs/>
          <w:color w:val="000000"/>
        </w:rPr>
        <w:t>RESPONSABILE DEL PROCEDIMENTO</w:t>
      </w:r>
    </w:p>
    <w:p w14:paraId="4B25E4CF" w14:textId="77777777" w:rsidR="001C3D29" w:rsidRPr="008D3330" w:rsidRDefault="001C3D29" w:rsidP="001C3D29">
      <w:pPr>
        <w:spacing w:after="120"/>
        <w:jc w:val="both"/>
        <w:rPr>
          <w:rFonts w:ascii="Calibri" w:hAnsi="Calibri" w:cs="Calibri"/>
          <w:color w:val="010302"/>
        </w:rPr>
      </w:pPr>
      <w:r w:rsidRPr="008D3330">
        <w:rPr>
          <w:rFonts w:ascii="Calibri" w:hAnsi="Calibri" w:cs="Calibri"/>
          <w:color w:val="010302"/>
        </w:rPr>
        <w:t xml:space="preserve">Il Responsabile del procedimento è il Geom. Vincenzo Alonzi, tel. 0776.32681 – 0776 326820 e_mail </w:t>
      </w:r>
      <w:hyperlink r:id="rId10" w:history="1">
        <w:r w:rsidRPr="008D3330">
          <w:rPr>
            <w:rStyle w:val="Collegamentoipertestuale"/>
            <w:rFonts w:ascii="Calibri" w:hAnsi="Calibri" w:cs="Calibri"/>
          </w:rPr>
          <w:t>enzoalonzi@consorziovalledelliri.it.</w:t>
        </w:r>
      </w:hyperlink>
    </w:p>
    <w:p w14:paraId="07C7C45A" w14:textId="77777777" w:rsidR="001C3D29" w:rsidRDefault="001C3D29" w:rsidP="001C3D29">
      <w:pPr>
        <w:spacing w:after="55"/>
        <w:rPr>
          <w:rFonts w:ascii="Calibri" w:hAnsi="Calibri" w:cs="Calibri"/>
          <w:color w:val="010302"/>
        </w:rPr>
      </w:pPr>
    </w:p>
    <w:p w14:paraId="15C45A6F" w14:textId="77777777" w:rsidR="001C3D29" w:rsidRPr="008D3330" w:rsidRDefault="001C3D29" w:rsidP="001C3D29">
      <w:pPr>
        <w:spacing w:after="55"/>
        <w:rPr>
          <w:rFonts w:ascii="Times New Roman" w:hAnsi="Times New Roman"/>
          <w:color w:val="000000" w:themeColor="text1"/>
          <w:sz w:val="24"/>
          <w:szCs w:val="24"/>
        </w:rPr>
      </w:pPr>
    </w:p>
    <w:p w14:paraId="28CE0E78" w14:textId="4CABA996" w:rsidR="001C3D29" w:rsidRPr="008D3330" w:rsidRDefault="001C3D29" w:rsidP="001C3D29">
      <w:pPr>
        <w:spacing w:line="254" w:lineRule="exact"/>
        <w:ind w:left="6139" w:hanging="379"/>
        <w:rPr>
          <w:rFonts w:ascii="Calibri" w:hAnsi="Calibri" w:cs="Calibri"/>
          <w:color w:val="000000"/>
          <w:sz w:val="20"/>
          <w:szCs w:val="20"/>
        </w:rPr>
      </w:pPr>
      <w:r>
        <w:rPr>
          <w:rFonts w:ascii="Calibri" w:hAnsi="Calibri" w:cs="Calibri"/>
          <w:color w:val="000000"/>
          <w:sz w:val="20"/>
          <w:szCs w:val="20"/>
        </w:rPr>
        <w:t xml:space="preserve"> </w:t>
      </w:r>
      <w:r w:rsidRPr="008D3330">
        <w:rPr>
          <w:rFonts w:ascii="Calibri" w:hAnsi="Calibri" w:cs="Calibri"/>
          <w:color w:val="000000"/>
          <w:sz w:val="20"/>
          <w:szCs w:val="20"/>
        </w:rPr>
        <w:t xml:space="preserve">IL RESPONSABILE DEL </w:t>
      </w:r>
      <w:r>
        <w:rPr>
          <w:rFonts w:ascii="Calibri" w:hAnsi="Calibri" w:cs="Calibri"/>
          <w:color w:val="000000"/>
          <w:sz w:val="20"/>
          <w:szCs w:val="20"/>
        </w:rPr>
        <w:t>PROCEDIMENTO</w:t>
      </w:r>
    </w:p>
    <w:p w14:paraId="24C8D61A" w14:textId="38ADD3F4" w:rsidR="001C3D29" w:rsidRPr="008D3330" w:rsidRDefault="001C3D29" w:rsidP="001C3D29">
      <w:pPr>
        <w:spacing w:line="254" w:lineRule="exact"/>
        <w:ind w:left="5995" w:right="964" w:hanging="379"/>
        <w:rPr>
          <w:rFonts w:ascii="Calibri" w:hAnsi="Calibri" w:cs="Calibri"/>
          <w:sz w:val="20"/>
          <w:szCs w:val="20"/>
        </w:rPr>
      </w:pPr>
      <w:r w:rsidRPr="008D3330">
        <w:rPr>
          <w:rFonts w:ascii="Calibri" w:hAnsi="Calibri" w:cs="Calibri"/>
          <w:sz w:val="20"/>
          <w:szCs w:val="20"/>
        </w:rPr>
        <w:t xml:space="preserve">       </w:t>
      </w:r>
      <w:r>
        <w:rPr>
          <w:rFonts w:ascii="Calibri" w:hAnsi="Calibri" w:cs="Calibri"/>
          <w:sz w:val="20"/>
          <w:szCs w:val="20"/>
        </w:rPr>
        <w:t xml:space="preserve">       </w:t>
      </w:r>
      <w:r w:rsidRPr="008D3330">
        <w:rPr>
          <w:rFonts w:ascii="Calibri" w:hAnsi="Calibri" w:cs="Calibri"/>
          <w:sz w:val="20"/>
          <w:szCs w:val="20"/>
        </w:rPr>
        <w:t xml:space="preserve">   (Geom. Vincenzo Alonzi)</w:t>
      </w:r>
    </w:p>
    <w:bookmarkEnd w:id="0"/>
    <w:p w14:paraId="2F931467" w14:textId="7FA9167F" w:rsidR="00F57D2D" w:rsidRPr="008D3330" w:rsidRDefault="00F57D2D" w:rsidP="008D3330">
      <w:pPr>
        <w:spacing w:line="254" w:lineRule="exact"/>
        <w:ind w:left="5995" w:right="964" w:hanging="379"/>
        <w:rPr>
          <w:rFonts w:ascii="Calibri" w:hAnsi="Calibri" w:cs="Calibri"/>
          <w:sz w:val="20"/>
          <w:szCs w:val="20"/>
        </w:rPr>
      </w:pPr>
    </w:p>
    <w:sectPr w:rsidR="00F57D2D" w:rsidRPr="008D3330" w:rsidSect="006D3832">
      <w:type w:val="continuous"/>
      <w:pgSz w:w="11910" w:h="1685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MT">
    <w:altName w:val="Arial"/>
    <w:panose1 w:val="00000000000000000000"/>
    <w:charset w:val="00"/>
    <w:family w:val="swiss"/>
    <w:notTrueType/>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5187"/>
    <w:multiLevelType w:val="hybridMultilevel"/>
    <w:tmpl w:val="F7E49E66"/>
    <w:lvl w:ilvl="0" w:tplc="575A7F3C">
      <w:start w:val="1"/>
      <w:numFmt w:val="bullet"/>
      <w:lvlText w:val=""/>
      <w:lvlJc w:val="left"/>
      <w:pPr>
        <w:ind w:left="1277" w:hanging="360"/>
      </w:pPr>
      <w:rPr>
        <w:rFonts w:ascii="Symbol" w:hAnsi="Symbol" w:hint="default"/>
      </w:rPr>
    </w:lvl>
    <w:lvl w:ilvl="1" w:tplc="04100003" w:tentative="1">
      <w:start w:val="1"/>
      <w:numFmt w:val="bullet"/>
      <w:lvlText w:val="o"/>
      <w:lvlJc w:val="left"/>
      <w:pPr>
        <w:ind w:left="1997" w:hanging="360"/>
      </w:pPr>
      <w:rPr>
        <w:rFonts w:ascii="Courier New" w:hAnsi="Courier New" w:cs="Courier New" w:hint="default"/>
      </w:rPr>
    </w:lvl>
    <w:lvl w:ilvl="2" w:tplc="04100005" w:tentative="1">
      <w:start w:val="1"/>
      <w:numFmt w:val="bullet"/>
      <w:lvlText w:val=""/>
      <w:lvlJc w:val="left"/>
      <w:pPr>
        <w:ind w:left="2717" w:hanging="360"/>
      </w:pPr>
      <w:rPr>
        <w:rFonts w:ascii="Wingdings" w:hAnsi="Wingdings" w:hint="default"/>
      </w:rPr>
    </w:lvl>
    <w:lvl w:ilvl="3" w:tplc="04100001" w:tentative="1">
      <w:start w:val="1"/>
      <w:numFmt w:val="bullet"/>
      <w:lvlText w:val=""/>
      <w:lvlJc w:val="left"/>
      <w:pPr>
        <w:ind w:left="3437" w:hanging="360"/>
      </w:pPr>
      <w:rPr>
        <w:rFonts w:ascii="Symbol" w:hAnsi="Symbol" w:hint="default"/>
      </w:rPr>
    </w:lvl>
    <w:lvl w:ilvl="4" w:tplc="04100003" w:tentative="1">
      <w:start w:val="1"/>
      <w:numFmt w:val="bullet"/>
      <w:lvlText w:val="o"/>
      <w:lvlJc w:val="left"/>
      <w:pPr>
        <w:ind w:left="4157" w:hanging="360"/>
      </w:pPr>
      <w:rPr>
        <w:rFonts w:ascii="Courier New" w:hAnsi="Courier New" w:cs="Courier New" w:hint="default"/>
      </w:rPr>
    </w:lvl>
    <w:lvl w:ilvl="5" w:tplc="04100005" w:tentative="1">
      <w:start w:val="1"/>
      <w:numFmt w:val="bullet"/>
      <w:lvlText w:val=""/>
      <w:lvlJc w:val="left"/>
      <w:pPr>
        <w:ind w:left="4877" w:hanging="360"/>
      </w:pPr>
      <w:rPr>
        <w:rFonts w:ascii="Wingdings" w:hAnsi="Wingdings" w:hint="default"/>
      </w:rPr>
    </w:lvl>
    <w:lvl w:ilvl="6" w:tplc="04100001" w:tentative="1">
      <w:start w:val="1"/>
      <w:numFmt w:val="bullet"/>
      <w:lvlText w:val=""/>
      <w:lvlJc w:val="left"/>
      <w:pPr>
        <w:ind w:left="5597" w:hanging="360"/>
      </w:pPr>
      <w:rPr>
        <w:rFonts w:ascii="Symbol" w:hAnsi="Symbol" w:hint="default"/>
      </w:rPr>
    </w:lvl>
    <w:lvl w:ilvl="7" w:tplc="04100003" w:tentative="1">
      <w:start w:val="1"/>
      <w:numFmt w:val="bullet"/>
      <w:lvlText w:val="o"/>
      <w:lvlJc w:val="left"/>
      <w:pPr>
        <w:ind w:left="6317" w:hanging="360"/>
      </w:pPr>
      <w:rPr>
        <w:rFonts w:ascii="Courier New" w:hAnsi="Courier New" w:cs="Courier New" w:hint="default"/>
      </w:rPr>
    </w:lvl>
    <w:lvl w:ilvl="8" w:tplc="04100005" w:tentative="1">
      <w:start w:val="1"/>
      <w:numFmt w:val="bullet"/>
      <w:lvlText w:val=""/>
      <w:lvlJc w:val="left"/>
      <w:pPr>
        <w:ind w:left="7037" w:hanging="360"/>
      </w:pPr>
      <w:rPr>
        <w:rFonts w:ascii="Wingdings" w:hAnsi="Wingdings" w:hint="default"/>
      </w:rPr>
    </w:lvl>
  </w:abstractNum>
  <w:abstractNum w:abstractNumId="1" w15:restartNumberingAfterBreak="0">
    <w:nsid w:val="0E550941"/>
    <w:multiLevelType w:val="hybridMultilevel"/>
    <w:tmpl w:val="613CAE1A"/>
    <w:lvl w:ilvl="0" w:tplc="F6408D36">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C441467"/>
    <w:multiLevelType w:val="hybridMultilevel"/>
    <w:tmpl w:val="C730FC64"/>
    <w:lvl w:ilvl="0" w:tplc="575A7F3C">
      <w:start w:val="1"/>
      <w:numFmt w:val="bullet"/>
      <w:lvlText w:val=""/>
      <w:lvlJc w:val="left"/>
      <w:pPr>
        <w:ind w:left="535" w:hanging="360"/>
      </w:pPr>
      <w:rPr>
        <w:rFonts w:ascii="Symbol" w:hAnsi="Symbol" w:hint="default"/>
      </w:rPr>
    </w:lvl>
    <w:lvl w:ilvl="1" w:tplc="04100003" w:tentative="1">
      <w:start w:val="1"/>
      <w:numFmt w:val="bullet"/>
      <w:lvlText w:val="o"/>
      <w:lvlJc w:val="left"/>
      <w:pPr>
        <w:ind w:left="1255" w:hanging="360"/>
      </w:pPr>
      <w:rPr>
        <w:rFonts w:ascii="Courier New" w:hAnsi="Courier New" w:cs="Courier New" w:hint="default"/>
      </w:rPr>
    </w:lvl>
    <w:lvl w:ilvl="2" w:tplc="04100005" w:tentative="1">
      <w:start w:val="1"/>
      <w:numFmt w:val="bullet"/>
      <w:lvlText w:val=""/>
      <w:lvlJc w:val="left"/>
      <w:pPr>
        <w:ind w:left="1975" w:hanging="360"/>
      </w:pPr>
      <w:rPr>
        <w:rFonts w:ascii="Wingdings" w:hAnsi="Wingdings" w:hint="default"/>
      </w:rPr>
    </w:lvl>
    <w:lvl w:ilvl="3" w:tplc="04100001" w:tentative="1">
      <w:start w:val="1"/>
      <w:numFmt w:val="bullet"/>
      <w:lvlText w:val=""/>
      <w:lvlJc w:val="left"/>
      <w:pPr>
        <w:ind w:left="2695" w:hanging="360"/>
      </w:pPr>
      <w:rPr>
        <w:rFonts w:ascii="Symbol" w:hAnsi="Symbol" w:hint="default"/>
      </w:rPr>
    </w:lvl>
    <w:lvl w:ilvl="4" w:tplc="04100003" w:tentative="1">
      <w:start w:val="1"/>
      <w:numFmt w:val="bullet"/>
      <w:lvlText w:val="o"/>
      <w:lvlJc w:val="left"/>
      <w:pPr>
        <w:ind w:left="3415" w:hanging="360"/>
      </w:pPr>
      <w:rPr>
        <w:rFonts w:ascii="Courier New" w:hAnsi="Courier New" w:cs="Courier New" w:hint="default"/>
      </w:rPr>
    </w:lvl>
    <w:lvl w:ilvl="5" w:tplc="04100005" w:tentative="1">
      <w:start w:val="1"/>
      <w:numFmt w:val="bullet"/>
      <w:lvlText w:val=""/>
      <w:lvlJc w:val="left"/>
      <w:pPr>
        <w:ind w:left="4135" w:hanging="360"/>
      </w:pPr>
      <w:rPr>
        <w:rFonts w:ascii="Wingdings" w:hAnsi="Wingdings" w:hint="default"/>
      </w:rPr>
    </w:lvl>
    <w:lvl w:ilvl="6" w:tplc="04100001" w:tentative="1">
      <w:start w:val="1"/>
      <w:numFmt w:val="bullet"/>
      <w:lvlText w:val=""/>
      <w:lvlJc w:val="left"/>
      <w:pPr>
        <w:ind w:left="4855" w:hanging="360"/>
      </w:pPr>
      <w:rPr>
        <w:rFonts w:ascii="Symbol" w:hAnsi="Symbol" w:hint="default"/>
      </w:rPr>
    </w:lvl>
    <w:lvl w:ilvl="7" w:tplc="04100003" w:tentative="1">
      <w:start w:val="1"/>
      <w:numFmt w:val="bullet"/>
      <w:lvlText w:val="o"/>
      <w:lvlJc w:val="left"/>
      <w:pPr>
        <w:ind w:left="5575" w:hanging="360"/>
      </w:pPr>
      <w:rPr>
        <w:rFonts w:ascii="Courier New" w:hAnsi="Courier New" w:cs="Courier New" w:hint="default"/>
      </w:rPr>
    </w:lvl>
    <w:lvl w:ilvl="8" w:tplc="04100005" w:tentative="1">
      <w:start w:val="1"/>
      <w:numFmt w:val="bullet"/>
      <w:lvlText w:val=""/>
      <w:lvlJc w:val="left"/>
      <w:pPr>
        <w:ind w:left="6295" w:hanging="360"/>
      </w:pPr>
      <w:rPr>
        <w:rFonts w:ascii="Wingdings" w:hAnsi="Wingdings" w:hint="default"/>
      </w:rPr>
    </w:lvl>
  </w:abstractNum>
  <w:abstractNum w:abstractNumId="3" w15:restartNumberingAfterBreak="0">
    <w:nsid w:val="1C510DE4"/>
    <w:multiLevelType w:val="hybridMultilevel"/>
    <w:tmpl w:val="10FA9478"/>
    <w:lvl w:ilvl="0" w:tplc="575A7F3C">
      <w:start w:val="1"/>
      <w:numFmt w:val="bullet"/>
      <w:lvlText w:val=""/>
      <w:lvlJc w:val="left"/>
      <w:pPr>
        <w:ind w:left="1494" w:hanging="360"/>
      </w:pPr>
      <w:rPr>
        <w:rFonts w:ascii="Symbol" w:hAnsi="Symbol" w:hint="default"/>
      </w:rPr>
    </w:lvl>
    <w:lvl w:ilvl="1" w:tplc="04100003" w:tentative="1">
      <w:start w:val="1"/>
      <w:numFmt w:val="bullet"/>
      <w:lvlText w:val="o"/>
      <w:lvlJc w:val="left"/>
      <w:pPr>
        <w:ind w:left="1997" w:hanging="360"/>
      </w:pPr>
      <w:rPr>
        <w:rFonts w:ascii="Courier New" w:hAnsi="Courier New" w:cs="Courier New" w:hint="default"/>
      </w:rPr>
    </w:lvl>
    <w:lvl w:ilvl="2" w:tplc="04100005" w:tentative="1">
      <w:start w:val="1"/>
      <w:numFmt w:val="bullet"/>
      <w:lvlText w:val=""/>
      <w:lvlJc w:val="left"/>
      <w:pPr>
        <w:ind w:left="2717" w:hanging="360"/>
      </w:pPr>
      <w:rPr>
        <w:rFonts w:ascii="Wingdings" w:hAnsi="Wingdings" w:hint="default"/>
      </w:rPr>
    </w:lvl>
    <w:lvl w:ilvl="3" w:tplc="04100001" w:tentative="1">
      <w:start w:val="1"/>
      <w:numFmt w:val="bullet"/>
      <w:lvlText w:val=""/>
      <w:lvlJc w:val="left"/>
      <w:pPr>
        <w:ind w:left="3437" w:hanging="360"/>
      </w:pPr>
      <w:rPr>
        <w:rFonts w:ascii="Symbol" w:hAnsi="Symbol" w:hint="default"/>
      </w:rPr>
    </w:lvl>
    <w:lvl w:ilvl="4" w:tplc="04100003" w:tentative="1">
      <w:start w:val="1"/>
      <w:numFmt w:val="bullet"/>
      <w:lvlText w:val="o"/>
      <w:lvlJc w:val="left"/>
      <w:pPr>
        <w:ind w:left="4157" w:hanging="360"/>
      </w:pPr>
      <w:rPr>
        <w:rFonts w:ascii="Courier New" w:hAnsi="Courier New" w:cs="Courier New" w:hint="default"/>
      </w:rPr>
    </w:lvl>
    <w:lvl w:ilvl="5" w:tplc="04100005" w:tentative="1">
      <w:start w:val="1"/>
      <w:numFmt w:val="bullet"/>
      <w:lvlText w:val=""/>
      <w:lvlJc w:val="left"/>
      <w:pPr>
        <w:ind w:left="4877" w:hanging="360"/>
      </w:pPr>
      <w:rPr>
        <w:rFonts w:ascii="Wingdings" w:hAnsi="Wingdings" w:hint="default"/>
      </w:rPr>
    </w:lvl>
    <w:lvl w:ilvl="6" w:tplc="04100001" w:tentative="1">
      <w:start w:val="1"/>
      <w:numFmt w:val="bullet"/>
      <w:lvlText w:val=""/>
      <w:lvlJc w:val="left"/>
      <w:pPr>
        <w:ind w:left="5597" w:hanging="360"/>
      </w:pPr>
      <w:rPr>
        <w:rFonts w:ascii="Symbol" w:hAnsi="Symbol" w:hint="default"/>
      </w:rPr>
    </w:lvl>
    <w:lvl w:ilvl="7" w:tplc="04100003" w:tentative="1">
      <w:start w:val="1"/>
      <w:numFmt w:val="bullet"/>
      <w:lvlText w:val="o"/>
      <w:lvlJc w:val="left"/>
      <w:pPr>
        <w:ind w:left="6317" w:hanging="360"/>
      </w:pPr>
      <w:rPr>
        <w:rFonts w:ascii="Courier New" w:hAnsi="Courier New" w:cs="Courier New" w:hint="default"/>
      </w:rPr>
    </w:lvl>
    <w:lvl w:ilvl="8" w:tplc="04100005" w:tentative="1">
      <w:start w:val="1"/>
      <w:numFmt w:val="bullet"/>
      <w:lvlText w:val=""/>
      <w:lvlJc w:val="left"/>
      <w:pPr>
        <w:ind w:left="7037" w:hanging="360"/>
      </w:pPr>
      <w:rPr>
        <w:rFonts w:ascii="Wingdings" w:hAnsi="Wingdings" w:hint="default"/>
      </w:rPr>
    </w:lvl>
  </w:abstractNum>
  <w:abstractNum w:abstractNumId="4" w15:restartNumberingAfterBreak="0">
    <w:nsid w:val="597F2FE5"/>
    <w:multiLevelType w:val="hybridMultilevel"/>
    <w:tmpl w:val="95D45614"/>
    <w:lvl w:ilvl="0" w:tplc="D5C451F4">
      <w:start w:val="1"/>
      <w:numFmt w:val="lowerLetter"/>
      <w:lvlText w:val="%1."/>
      <w:lvlJc w:val="left"/>
      <w:pPr>
        <w:ind w:left="1618" w:hanging="360"/>
      </w:pPr>
      <w:rPr>
        <w:rFonts w:ascii="Arial" w:hAnsi="Arial" w:cs="Arial" w:hint="default"/>
        <w:color w:val="000000"/>
      </w:rPr>
    </w:lvl>
    <w:lvl w:ilvl="1" w:tplc="04100019" w:tentative="1">
      <w:start w:val="1"/>
      <w:numFmt w:val="lowerLetter"/>
      <w:lvlText w:val="%2."/>
      <w:lvlJc w:val="left"/>
      <w:pPr>
        <w:ind w:left="2338" w:hanging="360"/>
      </w:pPr>
    </w:lvl>
    <w:lvl w:ilvl="2" w:tplc="0410001B" w:tentative="1">
      <w:start w:val="1"/>
      <w:numFmt w:val="lowerRoman"/>
      <w:lvlText w:val="%3."/>
      <w:lvlJc w:val="right"/>
      <w:pPr>
        <w:ind w:left="3058" w:hanging="180"/>
      </w:pPr>
    </w:lvl>
    <w:lvl w:ilvl="3" w:tplc="0410000F" w:tentative="1">
      <w:start w:val="1"/>
      <w:numFmt w:val="decimal"/>
      <w:lvlText w:val="%4."/>
      <w:lvlJc w:val="left"/>
      <w:pPr>
        <w:ind w:left="3778" w:hanging="360"/>
      </w:pPr>
    </w:lvl>
    <w:lvl w:ilvl="4" w:tplc="04100019" w:tentative="1">
      <w:start w:val="1"/>
      <w:numFmt w:val="lowerLetter"/>
      <w:lvlText w:val="%5."/>
      <w:lvlJc w:val="left"/>
      <w:pPr>
        <w:ind w:left="4498" w:hanging="360"/>
      </w:pPr>
    </w:lvl>
    <w:lvl w:ilvl="5" w:tplc="0410001B" w:tentative="1">
      <w:start w:val="1"/>
      <w:numFmt w:val="lowerRoman"/>
      <w:lvlText w:val="%6."/>
      <w:lvlJc w:val="right"/>
      <w:pPr>
        <w:ind w:left="5218" w:hanging="180"/>
      </w:pPr>
    </w:lvl>
    <w:lvl w:ilvl="6" w:tplc="0410000F" w:tentative="1">
      <w:start w:val="1"/>
      <w:numFmt w:val="decimal"/>
      <w:lvlText w:val="%7."/>
      <w:lvlJc w:val="left"/>
      <w:pPr>
        <w:ind w:left="5938" w:hanging="360"/>
      </w:pPr>
    </w:lvl>
    <w:lvl w:ilvl="7" w:tplc="04100019" w:tentative="1">
      <w:start w:val="1"/>
      <w:numFmt w:val="lowerLetter"/>
      <w:lvlText w:val="%8."/>
      <w:lvlJc w:val="left"/>
      <w:pPr>
        <w:ind w:left="6658" w:hanging="360"/>
      </w:pPr>
    </w:lvl>
    <w:lvl w:ilvl="8" w:tplc="0410001B" w:tentative="1">
      <w:start w:val="1"/>
      <w:numFmt w:val="lowerRoman"/>
      <w:lvlText w:val="%9."/>
      <w:lvlJc w:val="right"/>
      <w:pPr>
        <w:ind w:left="7378" w:hanging="180"/>
      </w:pPr>
    </w:lvl>
  </w:abstractNum>
  <w:abstractNum w:abstractNumId="5" w15:restartNumberingAfterBreak="0">
    <w:nsid w:val="5F6F6E12"/>
    <w:multiLevelType w:val="hybridMultilevel"/>
    <w:tmpl w:val="0E7AA7AE"/>
    <w:lvl w:ilvl="0" w:tplc="575A7F3C">
      <w:start w:val="1"/>
      <w:numFmt w:val="bullet"/>
      <w:lvlText w:val=""/>
      <w:lvlJc w:val="left"/>
      <w:pPr>
        <w:ind w:left="1080" w:hanging="360"/>
      </w:pPr>
      <w:rPr>
        <w:rFonts w:ascii="Symbol" w:hAnsi="Symbol" w:hint="default"/>
        <w:b/>
        <w:color w:val="000000"/>
        <w:sz w:val="23"/>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72EA5720"/>
    <w:multiLevelType w:val="hybridMultilevel"/>
    <w:tmpl w:val="CB840A7A"/>
    <w:lvl w:ilvl="0" w:tplc="F0D01A42">
      <w:start w:val="1"/>
      <w:numFmt w:val="decimal"/>
      <w:lvlText w:val="%1)"/>
      <w:lvlJc w:val="left"/>
      <w:pPr>
        <w:ind w:left="1080" w:hanging="360"/>
      </w:pPr>
      <w:rPr>
        <w:rFonts w:ascii="Arial" w:hAnsi="Arial" w:cs="Arial" w:hint="default"/>
        <w:b/>
        <w:color w:val="000000"/>
        <w:sz w:val="23"/>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756626EF"/>
    <w:multiLevelType w:val="hybridMultilevel"/>
    <w:tmpl w:val="A58A49D6"/>
    <w:lvl w:ilvl="0" w:tplc="575A7F3C">
      <w:start w:val="1"/>
      <w:numFmt w:val="bullet"/>
      <w:lvlText w:val=""/>
      <w:lvlJc w:val="left"/>
      <w:pPr>
        <w:ind w:left="1258" w:hanging="360"/>
      </w:pPr>
      <w:rPr>
        <w:rFonts w:ascii="Symbol" w:hAnsi="Symbol" w:hint="default"/>
      </w:rPr>
    </w:lvl>
    <w:lvl w:ilvl="1" w:tplc="04100003" w:tentative="1">
      <w:start w:val="1"/>
      <w:numFmt w:val="bullet"/>
      <w:lvlText w:val="o"/>
      <w:lvlJc w:val="left"/>
      <w:pPr>
        <w:ind w:left="1978" w:hanging="360"/>
      </w:pPr>
      <w:rPr>
        <w:rFonts w:ascii="Courier New" w:hAnsi="Courier New" w:cs="Courier New" w:hint="default"/>
      </w:rPr>
    </w:lvl>
    <w:lvl w:ilvl="2" w:tplc="04100005" w:tentative="1">
      <w:start w:val="1"/>
      <w:numFmt w:val="bullet"/>
      <w:lvlText w:val=""/>
      <w:lvlJc w:val="left"/>
      <w:pPr>
        <w:ind w:left="2698" w:hanging="360"/>
      </w:pPr>
      <w:rPr>
        <w:rFonts w:ascii="Wingdings" w:hAnsi="Wingdings" w:hint="default"/>
      </w:rPr>
    </w:lvl>
    <w:lvl w:ilvl="3" w:tplc="04100001" w:tentative="1">
      <w:start w:val="1"/>
      <w:numFmt w:val="bullet"/>
      <w:lvlText w:val=""/>
      <w:lvlJc w:val="left"/>
      <w:pPr>
        <w:ind w:left="3418" w:hanging="360"/>
      </w:pPr>
      <w:rPr>
        <w:rFonts w:ascii="Symbol" w:hAnsi="Symbol" w:hint="default"/>
      </w:rPr>
    </w:lvl>
    <w:lvl w:ilvl="4" w:tplc="04100003" w:tentative="1">
      <w:start w:val="1"/>
      <w:numFmt w:val="bullet"/>
      <w:lvlText w:val="o"/>
      <w:lvlJc w:val="left"/>
      <w:pPr>
        <w:ind w:left="4138" w:hanging="360"/>
      </w:pPr>
      <w:rPr>
        <w:rFonts w:ascii="Courier New" w:hAnsi="Courier New" w:cs="Courier New" w:hint="default"/>
      </w:rPr>
    </w:lvl>
    <w:lvl w:ilvl="5" w:tplc="04100005" w:tentative="1">
      <w:start w:val="1"/>
      <w:numFmt w:val="bullet"/>
      <w:lvlText w:val=""/>
      <w:lvlJc w:val="left"/>
      <w:pPr>
        <w:ind w:left="4858" w:hanging="360"/>
      </w:pPr>
      <w:rPr>
        <w:rFonts w:ascii="Wingdings" w:hAnsi="Wingdings" w:hint="default"/>
      </w:rPr>
    </w:lvl>
    <w:lvl w:ilvl="6" w:tplc="04100001" w:tentative="1">
      <w:start w:val="1"/>
      <w:numFmt w:val="bullet"/>
      <w:lvlText w:val=""/>
      <w:lvlJc w:val="left"/>
      <w:pPr>
        <w:ind w:left="5578" w:hanging="360"/>
      </w:pPr>
      <w:rPr>
        <w:rFonts w:ascii="Symbol" w:hAnsi="Symbol" w:hint="default"/>
      </w:rPr>
    </w:lvl>
    <w:lvl w:ilvl="7" w:tplc="04100003" w:tentative="1">
      <w:start w:val="1"/>
      <w:numFmt w:val="bullet"/>
      <w:lvlText w:val="o"/>
      <w:lvlJc w:val="left"/>
      <w:pPr>
        <w:ind w:left="6298" w:hanging="360"/>
      </w:pPr>
      <w:rPr>
        <w:rFonts w:ascii="Courier New" w:hAnsi="Courier New" w:cs="Courier New" w:hint="default"/>
      </w:rPr>
    </w:lvl>
    <w:lvl w:ilvl="8" w:tplc="04100005" w:tentative="1">
      <w:start w:val="1"/>
      <w:numFmt w:val="bullet"/>
      <w:lvlText w:val=""/>
      <w:lvlJc w:val="left"/>
      <w:pPr>
        <w:ind w:left="7018" w:hanging="360"/>
      </w:pPr>
      <w:rPr>
        <w:rFonts w:ascii="Wingdings" w:hAnsi="Wingdings" w:hint="default"/>
      </w:rPr>
    </w:lvl>
  </w:abstractNum>
  <w:abstractNum w:abstractNumId="8" w15:restartNumberingAfterBreak="0">
    <w:nsid w:val="77234903"/>
    <w:multiLevelType w:val="hybridMultilevel"/>
    <w:tmpl w:val="5E60E84A"/>
    <w:lvl w:ilvl="0" w:tplc="575A7F3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7D685A68"/>
    <w:multiLevelType w:val="hybridMultilevel"/>
    <w:tmpl w:val="007600BC"/>
    <w:lvl w:ilvl="0" w:tplc="0410000F">
      <w:start w:val="1"/>
      <w:numFmt w:val="decimal"/>
      <w:lvlText w:val="%1."/>
      <w:lvlJc w:val="left"/>
      <w:pPr>
        <w:ind w:left="1258" w:hanging="360"/>
      </w:pPr>
    </w:lvl>
    <w:lvl w:ilvl="1" w:tplc="04100019" w:tentative="1">
      <w:start w:val="1"/>
      <w:numFmt w:val="lowerLetter"/>
      <w:lvlText w:val="%2."/>
      <w:lvlJc w:val="left"/>
      <w:pPr>
        <w:ind w:left="1978" w:hanging="360"/>
      </w:pPr>
    </w:lvl>
    <w:lvl w:ilvl="2" w:tplc="0410001B" w:tentative="1">
      <w:start w:val="1"/>
      <w:numFmt w:val="lowerRoman"/>
      <w:lvlText w:val="%3."/>
      <w:lvlJc w:val="right"/>
      <w:pPr>
        <w:ind w:left="2698" w:hanging="180"/>
      </w:pPr>
    </w:lvl>
    <w:lvl w:ilvl="3" w:tplc="0410000F" w:tentative="1">
      <w:start w:val="1"/>
      <w:numFmt w:val="decimal"/>
      <w:lvlText w:val="%4."/>
      <w:lvlJc w:val="left"/>
      <w:pPr>
        <w:ind w:left="3418" w:hanging="360"/>
      </w:pPr>
    </w:lvl>
    <w:lvl w:ilvl="4" w:tplc="04100019" w:tentative="1">
      <w:start w:val="1"/>
      <w:numFmt w:val="lowerLetter"/>
      <w:lvlText w:val="%5."/>
      <w:lvlJc w:val="left"/>
      <w:pPr>
        <w:ind w:left="4138" w:hanging="360"/>
      </w:pPr>
    </w:lvl>
    <w:lvl w:ilvl="5" w:tplc="0410001B" w:tentative="1">
      <w:start w:val="1"/>
      <w:numFmt w:val="lowerRoman"/>
      <w:lvlText w:val="%6."/>
      <w:lvlJc w:val="right"/>
      <w:pPr>
        <w:ind w:left="4858" w:hanging="180"/>
      </w:pPr>
    </w:lvl>
    <w:lvl w:ilvl="6" w:tplc="0410000F" w:tentative="1">
      <w:start w:val="1"/>
      <w:numFmt w:val="decimal"/>
      <w:lvlText w:val="%7."/>
      <w:lvlJc w:val="left"/>
      <w:pPr>
        <w:ind w:left="5578" w:hanging="360"/>
      </w:pPr>
    </w:lvl>
    <w:lvl w:ilvl="7" w:tplc="04100019" w:tentative="1">
      <w:start w:val="1"/>
      <w:numFmt w:val="lowerLetter"/>
      <w:lvlText w:val="%8."/>
      <w:lvlJc w:val="left"/>
      <w:pPr>
        <w:ind w:left="6298" w:hanging="360"/>
      </w:pPr>
    </w:lvl>
    <w:lvl w:ilvl="8" w:tplc="0410001B" w:tentative="1">
      <w:start w:val="1"/>
      <w:numFmt w:val="lowerRoman"/>
      <w:lvlText w:val="%9."/>
      <w:lvlJc w:val="right"/>
      <w:pPr>
        <w:ind w:left="7018" w:hanging="180"/>
      </w:pPr>
    </w:lvl>
  </w:abstractNum>
  <w:num w:numId="1">
    <w:abstractNumId w:val="6"/>
  </w:num>
  <w:num w:numId="2">
    <w:abstractNumId w:val="4"/>
  </w:num>
  <w:num w:numId="3">
    <w:abstractNumId w:val="7"/>
  </w:num>
  <w:num w:numId="4">
    <w:abstractNumId w:val="3"/>
  </w:num>
  <w:num w:numId="5">
    <w:abstractNumId w:val="0"/>
  </w:num>
  <w:num w:numId="6">
    <w:abstractNumId w:val="2"/>
  </w:num>
  <w:num w:numId="7">
    <w:abstractNumId w:val="5"/>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2D"/>
    <w:rsid w:val="000109D9"/>
    <w:rsid w:val="00017265"/>
    <w:rsid w:val="000606BD"/>
    <w:rsid w:val="00065DD0"/>
    <w:rsid w:val="00071A99"/>
    <w:rsid w:val="000C5666"/>
    <w:rsid w:val="000D5883"/>
    <w:rsid w:val="000E1633"/>
    <w:rsid w:val="000F29CA"/>
    <w:rsid w:val="001321E1"/>
    <w:rsid w:val="00177EFB"/>
    <w:rsid w:val="001A2E79"/>
    <w:rsid w:val="001B0F66"/>
    <w:rsid w:val="001C3D29"/>
    <w:rsid w:val="00241396"/>
    <w:rsid w:val="00246264"/>
    <w:rsid w:val="0025482A"/>
    <w:rsid w:val="002740AF"/>
    <w:rsid w:val="002F412C"/>
    <w:rsid w:val="002F570D"/>
    <w:rsid w:val="00333B72"/>
    <w:rsid w:val="003654A3"/>
    <w:rsid w:val="0037327A"/>
    <w:rsid w:val="0045045E"/>
    <w:rsid w:val="00464EB3"/>
    <w:rsid w:val="004703C7"/>
    <w:rsid w:val="00494BEF"/>
    <w:rsid w:val="004B0F01"/>
    <w:rsid w:val="004C5912"/>
    <w:rsid w:val="00501A95"/>
    <w:rsid w:val="005366E8"/>
    <w:rsid w:val="005F3F12"/>
    <w:rsid w:val="00612FA0"/>
    <w:rsid w:val="006D3832"/>
    <w:rsid w:val="00752E45"/>
    <w:rsid w:val="00754011"/>
    <w:rsid w:val="007567BE"/>
    <w:rsid w:val="00770973"/>
    <w:rsid w:val="00806FA8"/>
    <w:rsid w:val="00807222"/>
    <w:rsid w:val="00856728"/>
    <w:rsid w:val="0086099B"/>
    <w:rsid w:val="008D3330"/>
    <w:rsid w:val="00930C89"/>
    <w:rsid w:val="0093793F"/>
    <w:rsid w:val="00940A01"/>
    <w:rsid w:val="00A33A24"/>
    <w:rsid w:val="00A84D5B"/>
    <w:rsid w:val="00A93763"/>
    <w:rsid w:val="00B42C50"/>
    <w:rsid w:val="00BC0762"/>
    <w:rsid w:val="00C10799"/>
    <w:rsid w:val="00C1425C"/>
    <w:rsid w:val="00CD3BD0"/>
    <w:rsid w:val="00D3251B"/>
    <w:rsid w:val="00D346C9"/>
    <w:rsid w:val="00D55670"/>
    <w:rsid w:val="00DB6985"/>
    <w:rsid w:val="00DE3867"/>
    <w:rsid w:val="00DF17B2"/>
    <w:rsid w:val="00E57FBC"/>
    <w:rsid w:val="00E94FDC"/>
    <w:rsid w:val="00F03952"/>
    <w:rsid w:val="00F57D2D"/>
    <w:rsid w:val="00FC16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4BEF0"/>
  <w15:docId w15:val="{4F5AD5E5-300A-426B-AD04-878132EA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59"/>
      <w:ind w:left="511"/>
    </w:pPr>
    <w:rPr>
      <w:rFonts w:ascii="Algerian" w:eastAsia="Algerian" w:hAnsi="Algerian"/>
      <w:sz w:val="24"/>
      <w:szCs w:val="24"/>
    </w:rPr>
  </w:style>
  <w:style w:type="paragraph" w:styleId="Paragrafoelenco">
    <w:name w:val="List Paragraph"/>
    <w:basedOn w:val="Normale"/>
    <w:qFormat/>
  </w:style>
  <w:style w:type="paragraph" w:customStyle="1" w:styleId="TableParagraph">
    <w:name w:val="Table Paragraph"/>
    <w:basedOn w:val="Normale"/>
    <w:uiPriority w:val="1"/>
    <w:qFormat/>
  </w:style>
  <w:style w:type="table" w:styleId="Grigliatabella">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E3867"/>
    <w:rPr>
      <w:color w:val="0000FF" w:themeColor="hyperlink"/>
      <w:u w:val="single"/>
    </w:rPr>
  </w:style>
  <w:style w:type="character" w:styleId="Menzionenonrisolta">
    <w:name w:val="Unresolved Mention"/>
    <w:basedOn w:val="Carpredefinitoparagrafo"/>
    <w:uiPriority w:val="99"/>
    <w:semiHidden/>
    <w:unhideWhenUsed/>
    <w:rsid w:val="00DE3867"/>
    <w:rPr>
      <w:color w:val="605E5C"/>
      <w:shd w:val="clear" w:color="auto" w:fill="E1DFDD"/>
    </w:rPr>
  </w:style>
  <w:style w:type="paragraph" w:customStyle="1" w:styleId="Corpodeltesto21">
    <w:name w:val="Corpo del testo 21"/>
    <w:basedOn w:val="Normale"/>
    <w:rsid w:val="00A33A24"/>
    <w:pPr>
      <w:tabs>
        <w:tab w:val="left" w:pos="360"/>
      </w:tabs>
      <w:spacing w:after="120"/>
      <w:jc w:val="both"/>
    </w:pPr>
    <w:rPr>
      <w:rFonts w:ascii="Arial MT" w:eastAsia="Times New Roman" w:hAnsi="Arial MT" w:cs="Times New Roman"/>
      <w:sz w:val="24"/>
      <w:szCs w:val="20"/>
      <w:lang w:val="it-IT" w:eastAsia="it-IT"/>
    </w:rPr>
  </w:style>
  <w:style w:type="paragraph" w:styleId="Sottotitolo">
    <w:name w:val="Subtitle"/>
    <w:basedOn w:val="Normale"/>
    <w:link w:val="SottotitoloCarattere"/>
    <w:qFormat/>
    <w:rsid w:val="00A33A24"/>
    <w:pPr>
      <w:ind w:left="-340" w:right="4649" w:firstLine="1048"/>
      <w:jc w:val="both"/>
    </w:pPr>
    <w:rPr>
      <w:rFonts w:ascii="Tempus Sans ITC" w:eastAsia="Times New Roman" w:hAnsi="Tempus Sans ITC" w:cs="Times New Roman"/>
      <w:b/>
      <w:i/>
      <w:sz w:val="40"/>
      <w:szCs w:val="20"/>
      <w:lang w:val="it-IT" w:eastAsia="it-IT"/>
    </w:rPr>
  </w:style>
  <w:style w:type="character" w:customStyle="1" w:styleId="SottotitoloCarattere">
    <w:name w:val="Sottotitolo Carattere"/>
    <w:basedOn w:val="Carpredefinitoparagrafo"/>
    <w:link w:val="Sottotitolo"/>
    <w:rsid w:val="00A33A24"/>
    <w:rPr>
      <w:rFonts w:ascii="Tempus Sans ITC" w:eastAsia="Times New Roman" w:hAnsi="Tempus Sans ITC" w:cs="Times New Roman"/>
      <w:b/>
      <w:i/>
      <w:sz w:val="40"/>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nsorziovalledelliri@messaggipec.it"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nzoalonzi@consorziovalledelliri.it." TargetMode="External"/><Relationship Id="rId4" Type="http://schemas.openxmlformats.org/officeDocument/2006/relationships/settings" Target="settings.xml"/><Relationship Id="rId9" Type="http://schemas.openxmlformats.org/officeDocument/2006/relationships/hyperlink" Target="mailto:consorziovalledelliri@messaggipe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75644-6C02-4410-A62B-6BAE48E19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3</Pages>
  <Words>1049</Words>
  <Characters>5985</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Enzo</dc:creator>
  <cp:lastModifiedBy>Enzo</cp:lastModifiedBy>
  <cp:revision>16</cp:revision>
  <cp:lastPrinted>2021-04-06T14:37:00Z</cp:lastPrinted>
  <dcterms:created xsi:type="dcterms:W3CDTF">2021-05-13T09:53:00Z</dcterms:created>
  <dcterms:modified xsi:type="dcterms:W3CDTF">2021-05-28T07:21:00Z</dcterms:modified>
</cp:coreProperties>
</file>